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81D" w:rsidRDefault="00A0081D">
      <w:pPr>
        <w:pStyle w:val="BodyText"/>
        <w:ind w:left="0"/>
        <w:jc w:val="left"/>
        <w:rPr>
          <w:sz w:val="20"/>
        </w:rPr>
      </w:pPr>
    </w:p>
    <w:p w:rsidR="00A0081D" w:rsidRDefault="00A0081D">
      <w:pPr>
        <w:pStyle w:val="BodyText"/>
        <w:ind w:left="0"/>
        <w:jc w:val="left"/>
        <w:rPr>
          <w:sz w:val="20"/>
        </w:rPr>
      </w:pPr>
    </w:p>
    <w:p w:rsidR="00A0081D" w:rsidRDefault="00A0081D">
      <w:pPr>
        <w:pStyle w:val="BodyText"/>
        <w:ind w:left="0"/>
        <w:jc w:val="left"/>
        <w:rPr>
          <w:sz w:val="20"/>
        </w:rPr>
      </w:pPr>
    </w:p>
    <w:p w:rsidR="00A0081D" w:rsidRDefault="00A0081D">
      <w:pPr>
        <w:pStyle w:val="BodyText"/>
        <w:ind w:left="0"/>
        <w:jc w:val="left"/>
        <w:rPr>
          <w:sz w:val="20"/>
        </w:rPr>
      </w:pPr>
    </w:p>
    <w:p w:rsidR="00A0081D" w:rsidRDefault="00A0081D">
      <w:pPr>
        <w:pStyle w:val="BodyText"/>
        <w:ind w:left="0"/>
        <w:jc w:val="left"/>
        <w:rPr>
          <w:sz w:val="20"/>
        </w:rPr>
      </w:pPr>
    </w:p>
    <w:p w:rsidR="00A0081D" w:rsidRDefault="00A0081D">
      <w:pPr>
        <w:pStyle w:val="BodyText"/>
        <w:ind w:left="0"/>
        <w:jc w:val="left"/>
        <w:rPr>
          <w:sz w:val="20"/>
        </w:rPr>
      </w:pPr>
    </w:p>
    <w:p w:rsidR="00A0081D" w:rsidRDefault="00A0081D" w:rsidP="00465CB5">
      <w:pPr>
        <w:pStyle w:val="ConsPlusTitle"/>
        <w:widowControl/>
        <w:rPr>
          <w:rFonts w:ascii="Times New Roman" w:eastAsia="Times New Roman" w:hAnsi="Times New Roman" w:cs="Times New Roman"/>
          <w:b w:val="0"/>
          <w:bCs w:val="0"/>
          <w:sz w:val="28"/>
        </w:rPr>
      </w:pPr>
    </w:p>
    <w:p w:rsidR="00A0081D" w:rsidRDefault="00A0081D" w:rsidP="00465CB5">
      <w:pPr>
        <w:pStyle w:val="ConsPlusTitle"/>
        <w:widowControl/>
        <w:jc w:val="center"/>
        <w:rPr>
          <w:rFonts w:ascii="Times New Roman" w:eastAsia="Times New Roman" w:hAnsi="Times New Roman" w:cs="Times New Roman"/>
          <w:bCs w:val="0"/>
          <w:sz w:val="28"/>
        </w:rPr>
      </w:pPr>
      <w:r>
        <w:rPr>
          <w:rFonts w:ascii="Times New Roman" w:eastAsia="Times New Roman" w:hAnsi="Times New Roman" w:cs="Times New Roman"/>
          <w:bCs w:val="0"/>
          <w:sz w:val="28"/>
        </w:rPr>
        <w:t>Решение №159 от 21.03.2022г.</w:t>
      </w:r>
    </w:p>
    <w:p w:rsidR="00A0081D" w:rsidRDefault="00A0081D">
      <w:pPr>
        <w:pStyle w:val="BodyText"/>
        <w:ind w:left="0"/>
        <w:jc w:val="left"/>
        <w:rPr>
          <w:sz w:val="20"/>
        </w:rPr>
      </w:pPr>
    </w:p>
    <w:p w:rsidR="00A0081D" w:rsidRDefault="00A0081D">
      <w:pPr>
        <w:pStyle w:val="BodyText"/>
        <w:ind w:left="0"/>
        <w:jc w:val="left"/>
        <w:rPr>
          <w:sz w:val="20"/>
        </w:rPr>
      </w:pPr>
    </w:p>
    <w:p w:rsidR="00A0081D" w:rsidRDefault="00A0081D" w:rsidP="00465CB5">
      <w:pPr>
        <w:pStyle w:val="BodyText"/>
        <w:ind w:left="0"/>
        <w:jc w:val="center"/>
        <w:rPr>
          <w:sz w:val="20"/>
        </w:rPr>
      </w:pPr>
    </w:p>
    <w:p w:rsidR="00A0081D" w:rsidRDefault="00A0081D">
      <w:pPr>
        <w:pStyle w:val="BodyText"/>
        <w:ind w:left="0"/>
        <w:jc w:val="left"/>
        <w:rPr>
          <w:sz w:val="20"/>
        </w:rPr>
      </w:pPr>
    </w:p>
    <w:p w:rsidR="00A0081D" w:rsidRDefault="00A0081D">
      <w:pPr>
        <w:pStyle w:val="BodyText"/>
        <w:ind w:left="0"/>
        <w:jc w:val="left"/>
        <w:rPr>
          <w:sz w:val="20"/>
        </w:rPr>
      </w:pPr>
    </w:p>
    <w:p w:rsidR="00A0081D" w:rsidRDefault="00A0081D">
      <w:pPr>
        <w:pStyle w:val="BodyText"/>
        <w:ind w:left="0"/>
        <w:jc w:val="left"/>
        <w:rPr>
          <w:sz w:val="20"/>
        </w:rPr>
      </w:pPr>
    </w:p>
    <w:p w:rsidR="00A0081D" w:rsidRDefault="00A0081D">
      <w:pPr>
        <w:pStyle w:val="BodyText"/>
        <w:ind w:left="0"/>
        <w:jc w:val="left"/>
        <w:rPr>
          <w:sz w:val="20"/>
        </w:rPr>
      </w:pPr>
    </w:p>
    <w:p w:rsidR="00A0081D" w:rsidRDefault="00A0081D">
      <w:pPr>
        <w:pStyle w:val="BodyText"/>
        <w:ind w:left="0"/>
        <w:jc w:val="left"/>
        <w:rPr>
          <w:sz w:val="20"/>
        </w:rPr>
      </w:pPr>
    </w:p>
    <w:p w:rsidR="00A0081D" w:rsidRDefault="00A0081D">
      <w:pPr>
        <w:pStyle w:val="BodyText"/>
        <w:ind w:left="0"/>
        <w:jc w:val="left"/>
        <w:rPr>
          <w:sz w:val="20"/>
        </w:rPr>
      </w:pPr>
    </w:p>
    <w:p w:rsidR="00A0081D" w:rsidRDefault="00A0081D">
      <w:pPr>
        <w:pStyle w:val="BodyText"/>
        <w:spacing w:before="7"/>
        <w:ind w:left="0"/>
        <w:jc w:val="left"/>
        <w:rPr>
          <w:sz w:val="22"/>
        </w:rPr>
      </w:pPr>
    </w:p>
    <w:p w:rsidR="00A0081D" w:rsidRDefault="00A0081D">
      <w:pPr>
        <w:pStyle w:val="Heading1"/>
        <w:spacing w:before="99" w:line="235" w:lineRule="auto"/>
      </w:pPr>
      <w:r>
        <w:t>Об утверждении Порядка определения цены и оплаты земельных</w:t>
      </w:r>
      <w:r>
        <w:rPr>
          <w:spacing w:val="-67"/>
        </w:rPr>
        <w:t xml:space="preserve"> </w:t>
      </w:r>
      <w:r>
        <w:t>участков,</w:t>
      </w:r>
      <w:r>
        <w:rPr>
          <w:spacing w:val="-19"/>
        </w:rPr>
        <w:t xml:space="preserve"> </w:t>
      </w:r>
      <w:r>
        <w:t>находящихся</w:t>
      </w:r>
      <w:r>
        <w:rPr>
          <w:spacing w:val="-2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муниципальной</w:t>
      </w:r>
      <w:r>
        <w:rPr>
          <w:spacing w:val="-22"/>
        </w:rPr>
        <w:t xml:space="preserve"> </w:t>
      </w:r>
      <w:r>
        <w:t>собственности</w:t>
      </w:r>
    </w:p>
    <w:p w:rsidR="00A0081D" w:rsidRDefault="00A0081D">
      <w:pPr>
        <w:spacing w:before="9"/>
        <w:ind w:left="395" w:right="426"/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Шушнурский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сельсовет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муниципального</w:t>
      </w:r>
      <w:r>
        <w:rPr>
          <w:b/>
          <w:spacing w:val="-19"/>
          <w:sz w:val="28"/>
        </w:rPr>
        <w:t xml:space="preserve"> </w:t>
      </w:r>
      <w:r>
        <w:rPr>
          <w:b/>
          <w:sz w:val="28"/>
        </w:rPr>
        <w:t>района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Краснокамский район Республики Башкортостан, расположенных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 территории сельского поселения Шушнурский сельсовет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муниципального района Краснокамский район Республики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Башкортостан, при продаже их собственникам зданий, строений 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сооружений,</w:t>
      </w:r>
      <w:r>
        <w:rPr>
          <w:b/>
          <w:spacing w:val="-33"/>
          <w:sz w:val="28"/>
        </w:rPr>
        <w:t xml:space="preserve"> </w:t>
      </w:r>
      <w:r>
        <w:rPr>
          <w:b/>
          <w:sz w:val="28"/>
        </w:rPr>
        <w:t>расположенных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таких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земельных</w:t>
      </w:r>
      <w:r>
        <w:rPr>
          <w:b/>
          <w:spacing w:val="-15"/>
          <w:sz w:val="28"/>
        </w:rPr>
        <w:t xml:space="preserve"> </w:t>
      </w:r>
      <w:r>
        <w:rPr>
          <w:b/>
          <w:sz w:val="28"/>
        </w:rPr>
        <w:t>участках</w:t>
      </w:r>
    </w:p>
    <w:p w:rsidR="00A0081D" w:rsidRDefault="00A0081D">
      <w:pPr>
        <w:pStyle w:val="BodyText"/>
        <w:ind w:left="0"/>
        <w:jc w:val="left"/>
        <w:rPr>
          <w:b/>
          <w:sz w:val="32"/>
        </w:rPr>
      </w:pPr>
    </w:p>
    <w:p w:rsidR="00A0081D" w:rsidRDefault="00A0081D" w:rsidP="00AB51A7">
      <w:pPr>
        <w:pStyle w:val="BodyText"/>
        <w:spacing w:before="268" w:line="242" w:lineRule="auto"/>
        <w:ind w:right="129" w:firstLine="721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 от 29.12.2014 года №</w:t>
      </w:r>
      <w:r>
        <w:rPr>
          <w:spacing w:val="1"/>
        </w:rPr>
        <w:t xml:space="preserve"> </w:t>
      </w:r>
      <w:r>
        <w:t>629 «Об определении цены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оплаты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собственность на которые не разграничена, при продаже их собственникам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участках» Совет сельского поселения Шушнурский сельсовет муниципального</w:t>
      </w:r>
      <w:r>
        <w:rPr>
          <w:spacing w:val="-67"/>
        </w:rPr>
        <w:t xml:space="preserve"> </w:t>
      </w:r>
      <w:r>
        <w:t>района</w:t>
      </w:r>
      <w:r>
        <w:rPr>
          <w:spacing w:val="-29"/>
        </w:rPr>
        <w:t xml:space="preserve"> </w:t>
      </w:r>
      <w:r>
        <w:t>Краснокамский</w:t>
      </w:r>
      <w:r>
        <w:rPr>
          <w:spacing w:val="-24"/>
        </w:rPr>
        <w:t xml:space="preserve"> </w:t>
      </w:r>
      <w:r>
        <w:t>район</w:t>
      </w:r>
      <w:r>
        <w:rPr>
          <w:spacing w:val="-24"/>
        </w:rPr>
        <w:t xml:space="preserve"> </w:t>
      </w:r>
      <w:r>
        <w:t>Республики</w:t>
      </w:r>
      <w:r>
        <w:rPr>
          <w:spacing w:val="-24"/>
        </w:rPr>
        <w:t xml:space="preserve"> </w:t>
      </w:r>
      <w:r>
        <w:t>Башкортостан</w:t>
      </w:r>
    </w:p>
    <w:p w:rsidR="00A0081D" w:rsidRPr="00AB51A7" w:rsidRDefault="00A0081D" w:rsidP="00576639">
      <w:pPr>
        <w:pStyle w:val="BodyText"/>
        <w:spacing w:before="268" w:line="242" w:lineRule="auto"/>
        <w:ind w:right="129" w:firstLine="721"/>
        <w:jc w:val="center"/>
      </w:pPr>
      <w:r>
        <w:rPr>
          <w:b/>
        </w:rPr>
        <w:t>р</w:t>
      </w:r>
      <w:r>
        <w:rPr>
          <w:b/>
          <w:spacing w:val="-15"/>
        </w:rPr>
        <w:t xml:space="preserve"> </w:t>
      </w:r>
      <w:r>
        <w:rPr>
          <w:b/>
        </w:rPr>
        <w:t>е</w:t>
      </w:r>
      <w:r>
        <w:rPr>
          <w:b/>
          <w:spacing w:val="-11"/>
        </w:rPr>
        <w:t xml:space="preserve"> </w:t>
      </w:r>
      <w:r>
        <w:rPr>
          <w:b/>
        </w:rPr>
        <w:t>ш</w:t>
      </w:r>
      <w:r>
        <w:rPr>
          <w:b/>
          <w:spacing w:val="11"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 xml:space="preserve"> </w:t>
      </w:r>
      <w:r>
        <w:rPr>
          <w:b/>
        </w:rPr>
        <w:t>л</w:t>
      </w:r>
      <w:r>
        <w:rPr>
          <w:b/>
          <w:spacing w:val="1"/>
        </w:rPr>
        <w:t xml:space="preserve"> </w:t>
      </w:r>
      <w:r>
        <w:rPr>
          <w:b/>
        </w:rPr>
        <w:t>:</w:t>
      </w:r>
    </w:p>
    <w:p w:rsidR="00A0081D" w:rsidRDefault="00A0081D" w:rsidP="00576639">
      <w:pPr>
        <w:pStyle w:val="BodyText"/>
        <w:ind w:left="0"/>
        <w:jc w:val="center"/>
        <w:rPr>
          <w:b/>
          <w:sz w:val="27"/>
        </w:rPr>
      </w:pPr>
    </w:p>
    <w:p w:rsidR="00A0081D" w:rsidRDefault="00A0081D">
      <w:pPr>
        <w:pStyle w:val="ListParagraph"/>
        <w:numPr>
          <w:ilvl w:val="0"/>
          <w:numId w:val="1"/>
        </w:numPr>
        <w:tabs>
          <w:tab w:val="left" w:pos="1559"/>
        </w:tabs>
        <w:ind w:left="116" w:right="121" w:firstLine="571"/>
        <w:rPr>
          <w:sz w:val="28"/>
        </w:rPr>
      </w:pPr>
      <w:bookmarkStart w:id="0" w:name="_bookmark0"/>
      <w:bookmarkEnd w:id="0"/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 находящихся в муниципальной собственности сельского поселения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разграничена, 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зданий, строений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 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-19"/>
          <w:sz w:val="28"/>
        </w:rPr>
        <w:t xml:space="preserve"> </w:t>
      </w:r>
      <w:r>
        <w:rPr>
          <w:sz w:val="28"/>
        </w:rPr>
        <w:t>участках</w:t>
      </w:r>
      <w:r>
        <w:rPr>
          <w:spacing w:val="-32"/>
          <w:sz w:val="28"/>
        </w:rPr>
        <w:t xml:space="preserve"> </w:t>
      </w:r>
      <w:r>
        <w:rPr>
          <w:sz w:val="28"/>
        </w:rPr>
        <w:t>(прилагается).</w:t>
      </w:r>
    </w:p>
    <w:p w:rsidR="00A0081D" w:rsidRDefault="00A0081D">
      <w:pPr>
        <w:jc w:val="both"/>
        <w:rPr>
          <w:sz w:val="28"/>
        </w:rPr>
        <w:sectPr w:rsidR="00A0081D">
          <w:type w:val="continuous"/>
          <w:pgSz w:w="11900" w:h="16800"/>
          <w:pgMar w:top="1080" w:right="720" w:bottom="280" w:left="1580" w:header="720" w:footer="720" w:gutter="0"/>
          <w:cols w:space="720"/>
        </w:sectPr>
      </w:pPr>
    </w:p>
    <w:p w:rsidR="00A0081D" w:rsidRDefault="00A0081D">
      <w:pPr>
        <w:pStyle w:val="ListParagraph"/>
        <w:numPr>
          <w:ilvl w:val="0"/>
          <w:numId w:val="1"/>
        </w:numPr>
        <w:tabs>
          <w:tab w:val="left" w:pos="1559"/>
        </w:tabs>
        <w:spacing w:before="74"/>
        <w:ind w:left="116" w:right="114" w:firstLine="571"/>
        <w:rPr>
          <w:sz w:val="28"/>
        </w:rPr>
      </w:pPr>
      <w:r>
        <w:rPr>
          <w:sz w:val="28"/>
        </w:rPr>
        <w:t>Признать утратившим силу решение Совета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 от</w:t>
      </w:r>
      <w:r>
        <w:rPr>
          <w:spacing w:val="1"/>
          <w:sz w:val="28"/>
        </w:rPr>
        <w:t xml:space="preserve"> </w:t>
      </w:r>
      <w:r>
        <w:rPr>
          <w:sz w:val="28"/>
        </w:rPr>
        <w:t>27.02.2015 года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283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 определения цены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оплаты 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 находящихся 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 Краснокамский район Республики Башкортостан 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27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-23"/>
          <w:sz w:val="28"/>
        </w:rPr>
        <w:t xml:space="preserve"> </w:t>
      </w:r>
      <w:r>
        <w:rPr>
          <w:sz w:val="28"/>
        </w:rPr>
        <w:t>район</w:t>
      </w:r>
      <w:r>
        <w:rPr>
          <w:spacing w:val="-24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-23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-16"/>
          <w:sz w:val="28"/>
        </w:rPr>
        <w:t xml:space="preserve"> </w:t>
      </w:r>
      <w:r>
        <w:rPr>
          <w:sz w:val="28"/>
        </w:rPr>
        <w:t>при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продаже их собственникам зданий, строений и сооружений, 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участках»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дополнениями).</w:t>
      </w:r>
    </w:p>
    <w:p w:rsidR="00A0081D" w:rsidRDefault="00A0081D">
      <w:pPr>
        <w:pStyle w:val="ListParagraph"/>
        <w:numPr>
          <w:ilvl w:val="0"/>
          <w:numId w:val="1"/>
        </w:numPr>
        <w:tabs>
          <w:tab w:val="left" w:pos="1559"/>
        </w:tabs>
        <w:spacing w:line="317" w:lineRule="exact"/>
        <w:ind w:left="1559"/>
        <w:rPr>
          <w:sz w:val="28"/>
        </w:rPr>
      </w:pPr>
      <w:r>
        <w:rPr>
          <w:sz w:val="28"/>
        </w:rPr>
        <w:t>Настоящее</w:t>
      </w:r>
      <w:r>
        <w:rPr>
          <w:spacing w:val="-24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4"/>
          <w:sz w:val="28"/>
        </w:rPr>
        <w:t xml:space="preserve"> </w:t>
      </w:r>
      <w:r>
        <w:rPr>
          <w:sz w:val="28"/>
        </w:rPr>
        <w:t>вступает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силу</w:t>
      </w:r>
      <w:r>
        <w:rPr>
          <w:spacing w:val="-8"/>
          <w:sz w:val="28"/>
        </w:rPr>
        <w:t xml:space="preserve"> </w:t>
      </w:r>
      <w:r>
        <w:rPr>
          <w:sz w:val="28"/>
        </w:rPr>
        <w:t>со</w:t>
      </w:r>
      <w:r>
        <w:rPr>
          <w:spacing w:val="10"/>
          <w:sz w:val="28"/>
        </w:rPr>
        <w:t xml:space="preserve"> </w:t>
      </w:r>
      <w:r>
        <w:rPr>
          <w:sz w:val="28"/>
        </w:rPr>
        <w:t>дня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26"/>
          <w:sz w:val="28"/>
        </w:rPr>
        <w:t xml:space="preserve"> </w:t>
      </w:r>
      <w:r>
        <w:rPr>
          <w:sz w:val="28"/>
        </w:rPr>
        <w:t>подписания.</w:t>
      </w:r>
    </w:p>
    <w:p w:rsidR="00A0081D" w:rsidRDefault="00A0081D">
      <w:pPr>
        <w:pStyle w:val="ListParagraph"/>
        <w:numPr>
          <w:ilvl w:val="0"/>
          <w:numId w:val="1"/>
        </w:numPr>
        <w:tabs>
          <w:tab w:val="left" w:pos="1559"/>
        </w:tabs>
        <w:spacing w:before="9"/>
        <w:ind w:left="116" w:right="123" w:firstLine="571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бюджету,</w:t>
      </w:r>
      <w:r>
        <w:rPr>
          <w:spacing w:val="1"/>
          <w:sz w:val="28"/>
        </w:rPr>
        <w:t xml:space="preserve"> </w:t>
      </w:r>
      <w:r>
        <w:rPr>
          <w:sz w:val="28"/>
        </w:rPr>
        <w:t>налогам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собственности.</w:t>
      </w:r>
    </w:p>
    <w:p w:rsidR="00A0081D" w:rsidRDefault="00A0081D">
      <w:pPr>
        <w:pStyle w:val="BodyText"/>
        <w:ind w:left="0"/>
        <w:jc w:val="left"/>
        <w:rPr>
          <w:sz w:val="32"/>
        </w:rPr>
      </w:pPr>
    </w:p>
    <w:p w:rsidR="00A0081D" w:rsidRDefault="00A0081D">
      <w:pPr>
        <w:pStyle w:val="BodyText"/>
        <w:ind w:left="0"/>
        <w:jc w:val="left"/>
        <w:rPr>
          <w:sz w:val="32"/>
        </w:rPr>
      </w:pPr>
    </w:p>
    <w:p w:rsidR="00A0081D" w:rsidRDefault="00A0081D" w:rsidP="00AB51A7">
      <w:pPr>
        <w:pStyle w:val="BodyText"/>
        <w:tabs>
          <w:tab w:val="left" w:pos="8963"/>
        </w:tabs>
        <w:spacing w:before="273" w:line="318" w:lineRule="exact"/>
        <w:jc w:val="left"/>
        <w:sectPr w:rsidR="00A0081D">
          <w:pgSz w:w="11900" w:h="16800"/>
          <w:pgMar w:top="1060" w:right="720" w:bottom="280" w:left="1580" w:header="720" w:footer="720" w:gutter="0"/>
          <w:cols w:space="720"/>
        </w:sectPr>
      </w:pPr>
      <w:r>
        <w:t>Глава</w:t>
      </w:r>
      <w:r>
        <w:rPr>
          <w:spacing w:val="40"/>
        </w:rPr>
        <w:t xml:space="preserve"> </w:t>
      </w:r>
      <w:r>
        <w:t>сельского</w:t>
      </w:r>
      <w:r>
        <w:rPr>
          <w:spacing w:val="56"/>
        </w:rPr>
        <w:t xml:space="preserve"> </w:t>
      </w:r>
      <w:r>
        <w:t xml:space="preserve">поселения                                              </w:t>
      </w:r>
      <w:bookmarkStart w:id="1" w:name="_GoBack"/>
      <w:bookmarkEnd w:id="1"/>
      <w:r>
        <w:t xml:space="preserve">   Э.Н. Гилязетдинова</w:t>
      </w:r>
    </w:p>
    <w:p w:rsidR="00A0081D" w:rsidRDefault="00A0081D">
      <w:pPr>
        <w:sectPr w:rsidR="00A0081D">
          <w:pgSz w:w="11900" w:h="16800"/>
          <w:pgMar w:top="1600" w:right="720" w:bottom="280" w:left="1580" w:header="720" w:footer="720" w:gutter="0"/>
          <w:cols w:space="720"/>
        </w:sectPr>
      </w:pPr>
    </w:p>
    <w:p w:rsidR="00A0081D" w:rsidRDefault="00A0081D" w:rsidP="00AB51A7">
      <w:pPr>
        <w:rPr>
          <w:sz w:val="19"/>
        </w:rPr>
      </w:pPr>
    </w:p>
    <w:p w:rsidR="00A0081D" w:rsidRDefault="00A0081D">
      <w:pPr>
        <w:pStyle w:val="BodyText"/>
        <w:spacing w:before="2"/>
        <w:ind w:left="0"/>
        <w:jc w:val="left"/>
        <w:rPr>
          <w:sz w:val="20"/>
        </w:rPr>
      </w:pPr>
    </w:p>
    <w:p w:rsidR="00A0081D" w:rsidRDefault="00A0081D" w:rsidP="005C3CDC">
      <w:pPr>
        <w:spacing w:before="1"/>
        <w:rPr>
          <w:sz w:val="19"/>
        </w:rPr>
      </w:pPr>
    </w:p>
    <w:p w:rsidR="00A0081D" w:rsidRDefault="00A0081D" w:rsidP="00AB51A7">
      <w:pPr>
        <w:spacing w:before="97"/>
        <w:ind w:firstLine="610"/>
        <w:rPr>
          <w:sz w:val="19"/>
        </w:rPr>
      </w:pPr>
      <w:r>
        <w:br w:type="column"/>
      </w:r>
      <w:r>
        <w:rPr>
          <w:sz w:val="19"/>
        </w:rPr>
        <w:t>Приложение</w:t>
      </w:r>
      <w:r>
        <w:rPr>
          <w:spacing w:val="47"/>
          <w:sz w:val="19"/>
        </w:rPr>
        <w:t xml:space="preserve"> </w:t>
      </w:r>
      <w:r>
        <w:rPr>
          <w:sz w:val="19"/>
        </w:rPr>
        <w:t>1</w:t>
      </w:r>
    </w:p>
    <w:p w:rsidR="00A0081D" w:rsidRDefault="00A0081D" w:rsidP="005C3CDC">
      <w:pPr>
        <w:spacing w:before="21" w:line="249" w:lineRule="auto"/>
        <w:ind w:left="610"/>
        <w:rPr>
          <w:w w:val="105"/>
          <w:sz w:val="19"/>
        </w:rPr>
      </w:pPr>
      <w:r>
        <w:rPr>
          <w:w w:val="105"/>
          <w:sz w:val="19"/>
        </w:rPr>
        <w:t>к</w:t>
      </w:r>
      <w:r>
        <w:rPr>
          <w:spacing w:val="4"/>
          <w:w w:val="105"/>
          <w:sz w:val="19"/>
        </w:rPr>
        <w:t xml:space="preserve"> </w:t>
      </w:r>
      <w:r>
        <w:rPr>
          <w:w w:val="105"/>
          <w:sz w:val="19"/>
        </w:rPr>
        <w:t>решению Совета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сельского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поселения</w:t>
      </w:r>
      <w:r>
        <w:rPr>
          <w:spacing w:val="1"/>
          <w:w w:val="105"/>
          <w:sz w:val="19"/>
        </w:rPr>
        <w:t xml:space="preserve"> </w:t>
      </w:r>
      <w:r>
        <w:rPr>
          <w:w w:val="105"/>
          <w:sz w:val="19"/>
        </w:rPr>
        <w:t>Шушнурский</w:t>
      </w:r>
      <w:r>
        <w:rPr>
          <w:spacing w:val="8"/>
          <w:w w:val="105"/>
          <w:sz w:val="19"/>
        </w:rPr>
        <w:t xml:space="preserve"> </w:t>
      </w:r>
      <w:r>
        <w:rPr>
          <w:w w:val="105"/>
          <w:sz w:val="19"/>
        </w:rPr>
        <w:t>сельсовет</w:t>
      </w:r>
      <w:r>
        <w:rPr>
          <w:spacing w:val="1"/>
          <w:w w:val="105"/>
          <w:sz w:val="19"/>
        </w:rPr>
        <w:t xml:space="preserve"> </w:t>
      </w:r>
      <w:r>
        <w:rPr>
          <w:sz w:val="19"/>
        </w:rPr>
        <w:t>муниципального</w:t>
      </w:r>
      <w:r>
        <w:rPr>
          <w:spacing w:val="1"/>
          <w:sz w:val="19"/>
        </w:rPr>
        <w:t xml:space="preserve"> </w:t>
      </w:r>
      <w:r>
        <w:rPr>
          <w:sz w:val="19"/>
        </w:rPr>
        <w:t>района</w:t>
      </w:r>
      <w:r>
        <w:rPr>
          <w:spacing w:val="-45"/>
          <w:sz w:val="19"/>
        </w:rPr>
        <w:t xml:space="preserve"> </w:t>
      </w:r>
      <w:r>
        <w:rPr>
          <w:sz w:val="19"/>
        </w:rPr>
        <w:t>Краснокамский</w:t>
      </w:r>
      <w:r>
        <w:rPr>
          <w:spacing w:val="1"/>
          <w:sz w:val="19"/>
        </w:rPr>
        <w:t xml:space="preserve"> </w:t>
      </w:r>
      <w:r>
        <w:rPr>
          <w:sz w:val="19"/>
        </w:rPr>
        <w:t>район</w:t>
      </w:r>
      <w:r>
        <w:rPr>
          <w:spacing w:val="1"/>
          <w:sz w:val="19"/>
        </w:rPr>
        <w:t xml:space="preserve"> </w:t>
      </w:r>
      <w:r>
        <w:rPr>
          <w:w w:val="105"/>
          <w:sz w:val="19"/>
        </w:rPr>
        <w:t>Республикики Башкортостан</w:t>
      </w:r>
    </w:p>
    <w:p w:rsidR="00A0081D" w:rsidRDefault="00A0081D" w:rsidP="005C3CDC">
      <w:pPr>
        <w:spacing w:before="21" w:line="249" w:lineRule="auto"/>
        <w:rPr>
          <w:sz w:val="19"/>
        </w:rPr>
      </w:pPr>
      <w:r>
        <w:rPr>
          <w:w w:val="105"/>
          <w:sz w:val="19"/>
        </w:rPr>
        <w:t xml:space="preserve">   от</w:t>
      </w:r>
      <w:r>
        <w:rPr>
          <w:spacing w:val="3"/>
          <w:w w:val="105"/>
          <w:sz w:val="19"/>
        </w:rPr>
        <w:t xml:space="preserve"> </w:t>
      </w:r>
      <w:r>
        <w:rPr>
          <w:w w:val="105"/>
          <w:sz w:val="19"/>
        </w:rPr>
        <w:t>«__»  _______</w:t>
      </w:r>
      <w:r>
        <w:rPr>
          <w:spacing w:val="27"/>
          <w:w w:val="105"/>
          <w:sz w:val="19"/>
        </w:rPr>
        <w:t xml:space="preserve"> </w:t>
      </w:r>
      <w:r>
        <w:rPr>
          <w:w w:val="105"/>
          <w:sz w:val="19"/>
        </w:rPr>
        <w:t>2022г.№____</w:t>
      </w:r>
    </w:p>
    <w:p w:rsidR="00A0081D" w:rsidRDefault="00A0081D">
      <w:pPr>
        <w:rPr>
          <w:sz w:val="19"/>
        </w:rPr>
        <w:sectPr w:rsidR="00A0081D">
          <w:type w:val="continuous"/>
          <w:pgSz w:w="11900" w:h="16800"/>
          <w:pgMar w:top="1080" w:right="720" w:bottom="280" w:left="1580" w:header="720" w:footer="720" w:gutter="0"/>
          <w:cols w:num="2" w:space="720" w:equalWidth="0">
            <w:col w:w="6767" w:space="40"/>
            <w:col w:w="2793"/>
          </w:cols>
        </w:sectPr>
      </w:pPr>
    </w:p>
    <w:p w:rsidR="00A0081D" w:rsidRDefault="00A0081D">
      <w:pPr>
        <w:pStyle w:val="BodyText"/>
        <w:ind w:left="0"/>
        <w:jc w:val="left"/>
        <w:rPr>
          <w:sz w:val="20"/>
        </w:rPr>
      </w:pPr>
    </w:p>
    <w:p w:rsidR="00A0081D" w:rsidRDefault="00A0081D">
      <w:pPr>
        <w:pStyle w:val="BodyText"/>
        <w:spacing w:before="1"/>
        <w:ind w:left="0"/>
        <w:jc w:val="left"/>
        <w:rPr>
          <w:sz w:val="29"/>
        </w:rPr>
      </w:pPr>
    </w:p>
    <w:p w:rsidR="00A0081D" w:rsidRDefault="00A0081D">
      <w:pPr>
        <w:pStyle w:val="BodyText"/>
        <w:spacing w:before="94" w:line="319" w:lineRule="exact"/>
        <w:ind w:left="443" w:right="472"/>
        <w:jc w:val="center"/>
      </w:pPr>
      <w:r>
        <w:t>Порядок</w:t>
      </w:r>
      <w:r>
        <w:rPr>
          <w:spacing w:val="-17"/>
        </w:rPr>
        <w:t xml:space="preserve"> </w:t>
      </w:r>
      <w:r>
        <w:t>определения</w:t>
      </w:r>
      <w:r>
        <w:rPr>
          <w:spacing w:val="-6"/>
        </w:rPr>
        <w:t xml:space="preserve"> </w:t>
      </w:r>
      <w:r>
        <w:t>цены</w:t>
      </w:r>
      <w:r>
        <w:rPr>
          <w:spacing w:val="-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оплаты</w:t>
      </w:r>
      <w:r>
        <w:rPr>
          <w:spacing w:val="6"/>
        </w:rPr>
        <w:t xml:space="preserve"> </w:t>
      </w:r>
      <w:r>
        <w:t>земельных</w:t>
      </w:r>
      <w:r>
        <w:rPr>
          <w:spacing w:val="-3"/>
        </w:rPr>
        <w:t xml:space="preserve"> </w:t>
      </w:r>
      <w:r>
        <w:t>участков,</w:t>
      </w:r>
      <w:r>
        <w:rPr>
          <w:spacing w:val="-7"/>
        </w:rPr>
        <w:t xml:space="preserve"> </w:t>
      </w:r>
      <w:r>
        <w:t>находящихся</w:t>
      </w:r>
    </w:p>
    <w:p w:rsidR="00A0081D" w:rsidRDefault="00A0081D" w:rsidP="00AB51A7">
      <w:pPr>
        <w:pStyle w:val="BodyText"/>
        <w:spacing w:line="244" w:lineRule="auto"/>
        <w:ind w:left="162" w:right="186"/>
        <w:jc w:val="center"/>
      </w:pPr>
      <w:r>
        <w:t>в муниципальной собственности сельского поселения Шушнурский сельсовет</w:t>
      </w:r>
      <w:r>
        <w:rPr>
          <w:spacing w:val="-67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  <w:r>
        <w:rPr>
          <w:spacing w:val="-19"/>
        </w:rPr>
        <w:t xml:space="preserve"> </w:t>
      </w:r>
      <w:r>
        <w:t>Краснокамский</w:t>
      </w:r>
      <w:r>
        <w:rPr>
          <w:spacing w:val="-14"/>
        </w:rPr>
        <w:t xml:space="preserve"> </w:t>
      </w:r>
      <w:r>
        <w:t>район</w:t>
      </w:r>
      <w:r>
        <w:rPr>
          <w:spacing w:val="-14"/>
        </w:rPr>
        <w:t xml:space="preserve"> </w:t>
      </w:r>
      <w:r>
        <w:t>Республики</w:t>
      </w:r>
      <w:r>
        <w:rPr>
          <w:spacing w:val="-14"/>
        </w:rPr>
        <w:t xml:space="preserve"> </w:t>
      </w:r>
      <w:r>
        <w:t>Башкортостан, и земельных участков, государственная собственность на которые не</w:t>
      </w:r>
      <w:r>
        <w:rPr>
          <w:spacing w:val="1"/>
        </w:rPr>
        <w:t xml:space="preserve"> </w:t>
      </w:r>
      <w:r>
        <w:t>разграничена, расположенных на территории сельского поселения</w:t>
      </w:r>
      <w:r>
        <w:rPr>
          <w:spacing w:val="1"/>
        </w:rPr>
        <w:t xml:space="preserve"> </w:t>
      </w:r>
      <w:r>
        <w:t>Шушнурский сельсовет</w:t>
      </w:r>
      <w:r>
        <w:rPr>
          <w:spacing w:val="30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района</w:t>
      </w:r>
      <w:r>
        <w:rPr>
          <w:spacing w:val="-7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 Республики Башкортостан, при продаже их собственникам зданий, строений</w:t>
      </w:r>
      <w:r>
        <w:rPr>
          <w:spacing w:val="-67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сооружений,</w:t>
      </w:r>
      <w:r>
        <w:rPr>
          <w:spacing w:val="-20"/>
        </w:rPr>
        <w:t xml:space="preserve"> </w:t>
      </w:r>
      <w:r>
        <w:t>расположенных</w:t>
      </w:r>
      <w:r>
        <w:rPr>
          <w:spacing w:val="-16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таких</w:t>
      </w:r>
      <w:r>
        <w:rPr>
          <w:spacing w:val="-16"/>
        </w:rPr>
        <w:t xml:space="preserve"> </w:t>
      </w:r>
      <w:r>
        <w:t>земельных</w:t>
      </w:r>
      <w:r>
        <w:rPr>
          <w:spacing w:val="-16"/>
        </w:rPr>
        <w:t xml:space="preserve"> </w:t>
      </w:r>
      <w:r>
        <w:t>участках</w:t>
      </w:r>
    </w:p>
    <w:p w:rsidR="00A0081D" w:rsidRDefault="00A0081D">
      <w:pPr>
        <w:pStyle w:val="BodyText"/>
        <w:ind w:left="0"/>
        <w:jc w:val="left"/>
        <w:rPr>
          <w:sz w:val="32"/>
        </w:rPr>
      </w:pPr>
    </w:p>
    <w:p w:rsidR="00A0081D" w:rsidRDefault="00A0081D">
      <w:pPr>
        <w:pStyle w:val="ListParagraph"/>
        <w:numPr>
          <w:ilvl w:val="1"/>
          <w:numId w:val="1"/>
        </w:numPr>
        <w:tabs>
          <w:tab w:val="left" w:pos="1559"/>
        </w:tabs>
        <w:spacing w:before="270"/>
        <w:ind w:left="116" w:right="119" w:firstLine="721"/>
        <w:rPr>
          <w:sz w:val="28"/>
        </w:rPr>
      </w:pPr>
      <w:r>
        <w:rPr>
          <w:sz w:val="28"/>
        </w:rPr>
        <w:t>Цена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собственности сельского поселения Шушнурский сельсовет 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 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 Шушнурский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 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размере двух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16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участка,</w:t>
      </w:r>
      <w:r>
        <w:rPr>
          <w:spacing w:val="-12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-19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22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30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28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продаже:</w:t>
      </w:r>
    </w:p>
    <w:p w:rsidR="00A0081D" w:rsidRDefault="00A0081D">
      <w:pPr>
        <w:pStyle w:val="BodyText"/>
        <w:ind w:right="122" w:firstLine="721"/>
      </w:pPr>
      <w:bookmarkStart w:id="2" w:name="_bookmark1"/>
      <w:bookmarkEnd w:id="2"/>
      <w:r>
        <w:t>а)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расположенных на</w:t>
      </w:r>
      <w:r>
        <w:rPr>
          <w:spacing w:val="1"/>
        </w:rPr>
        <w:t xml:space="preserve"> </w:t>
      </w:r>
      <w:r>
        <w:t>арендуемых ими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 зданий, строений, сооружений, если в период со дня вступления 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hyperlink r:id="rId5">
        <w:r>
          <w:t xml:space="preserve">Федерального закона </w:t>
        </w:r>
      </w:hyperlink>
      <w:r>
        <w:t xml:space="preserve">от 25 октября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№</w:t>
      </w:r>
      <w:r>
        <w:rPr>
          <w:spacing w:val="1"/>
        </w:rPr>
        <w:t xml:space="preserve"> </w:t>
      </w:r>
      <w:r>
        <w:t>137-ФЗ «О введении в</w:t>
      </w:r>
      <w:r>
        <w:rPr>
          <w:spacing w:val="1"/>
        </w:rPr>
        <w:t xml:space="preserve"> </w:t>
      </w:r>
      <w:r>
        <w:t>действие Земельного кодекса Российской Федерации» до 1 июля 2012 года в</w:t>
      </w:r>
      <w:r>
        <w:rPr>
          <w:spacing w:val="1"/>
        </w:rPr>
        <w:t xml:space="preserve"> </w:t>
      </w:r>
      <w:r>
        <w:t>отношении таких земельных участков осуществлено переоформление права</w:t>
      </w:r>
      <w:r>
        <w:rPr>
          <w:spacing w:val="1"/>
        </w:rPr>
        <w:t xml:space="preserve"> </w:t>
      </w:r>
      <w:r>
        <w:t>постоянного</w:t>
      </w:r>
      <w:r>
        <w:rPr>
          <w:spacing w:val="-17"/>
        </w:rPr>
        <w:t xml:space="preserve"> </w:t>
      </w:r>
      <w:r>
        <w:t>(бессрочного)</w:t>
      </w:r>
      <w:r>
        <w:rPr>
          <w:spacing w:val="-29"/>
        </w:rPr>
        <w:t xml:space="preserve"> </w:t>
      </w:r>
      <w:r>
        <w:t>пользования</w:t>
      </w:r>
      <w:r>
        <w:rPr>
          <w:spacing w:val="-35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право</w:t>
      </w:r>
      <w:r>
        <w:rPr>
          <w:spacing w:val="-15"/>
        </w:rPr>
        <w:t xml:space="preserve"> </w:t>
      </w:r>
      <w:r>
        <w:t>аренды;</w:t>
      </w:r>
    </w:p>
    <w:p w:rsidR="00A0081D" w:rsidRDefault="00A0081D">
      <w:pPr>
        <w:pStyle w:val="BodyText"/>
        <w:spacing w:before="7" w:line="237" w:lineRule="auto"/>
        <w:ind w:right="128" w:firstLine="721"/>
      </w:pPr>
      <w:r>
        <w:t>б)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расположенных на</w:t>
      </w:r>
      <w:r>
        <w:rPr>
          <w:spacing w:val="1"/>
        </w:rPr>
        <w:t xml:space="preserve"> </w:t>
      </w:r>
      <w:r>
        <w:t>арендуемых ими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строений,</w:t>
      </w:r>
      <w:r>
        <w:rPr>
          <w:spacing w:val="1"/>
        </w:rPr>
        <w:t xml:space="preserve"> </w:t>
      </w:r>
      <w:r>
        <w:t>сооружений,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земельные</w:t>
      </w:r>
      <w:r>
        <w:rPr>
          <w:spacing w:val="1"/>
        </w:rPr>
        <w:t xml:space="preserve"> </w:t>
      </w:r>
      <w:r>
        <w:t>участки</w:t>
      </w:r>
      <w:r>
        <w:rPr>
          <w:spacing w:val="1"/>
        </w:rPr>
        <w:t xml:space="preserve"> </w:t>
      </w:r>
      <w:r>
        <w:t xml:space="preserve">образованы из земельных участков, указанных в </w:t>
      </w:r>
      <w:hyperlink w:anchor="_bookmark1" w:history="1">
        <w:r>
          <w:t>подпункте «а</w:t>
        </w:r>
      </w:hyperlink>
      <w:r>
        <w:t>» настоящего</w:t>
      </w:r>
      <w:r>
        <w:rPr>
          <w:spacing w:val="1"/>
        </w:rPr>
        <w:t xml:space="preserve"> </w:t>
      </w:r>
      <w:r>
        <w:t>пункта;</w:t>
      </w:r>
    </w:p>
    <w:p w:rsidR="00A0081D" w:rsidRDefault="00A0081D">
      <w:pPr>
        <w:pStyle w:val="BodyText"/>
        <w:spacing w:before="19" w:line="235" w:lineRule="auto"/>
        <w:ind w:right="143" w:firstLine="721"/>
      </w:pPr>
      <w:r>
        <w:t>в)</w:t>
      </w:r>
      <w:r>
        <w:rPr>
          <w:spacing w:val="1"/>
        </w:rPr>
        <w:t xml:space="preserve"> </w:t>
      </w:r>
      <w:r>
        <w:t>собственникам</w:t>
      </w:r>
      <w:r>
        <w:rPr>
          <w:spacing w:val="1"/>
        </w:rPr>
        <w:t xml:space="preserve"> </w:t>
      </w:r>
      <w:r>
        <w:t>расположенных на</w:t>
      </w:r>
      <w:r>
        <w:rPr>
          <w:spacing w:val="1"/>
        </w:rPr>
        <w:t xml:space="preserve"> </w:t>
      </w:r>
      <w:r>
        <w:t>арендуемых ими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</w:t>
      </w:r>
      <w:r>
        <w:rPr>
          <w:spacing w:val="54"/>
        </w:rPr>
        <w:t xml:space="preserve"> </w:t>
      </w:r>
      <w:r>
        <w:t>зданий,</w:t>
      </w:r>
      <w:r>
        <w:rPr>
          <w:spacing w:val="65"/>
        </w:rPr>
        <w:t xml:space="preserve"> </w:t>
      </w:r>
      <w:r>
        <w:t>строений,</w:t>
      </w:r>
      <w:r>
        <w:rPr>
          <w:spacing w:val="49"/>
        </w:rPr>
        <w:t xml:space="preserve"> </w:t>
      </w:r>
      <w:r>
        <w:t>сооружений,</w:t>
      </w:r>
      <w:r>
        <w:rPr>
          <w:spacing w:val="4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территории</w:t>
      </w:r>
      <w:r>
        <w:rPr>
          <w:spacing w:val="26"/>
        </w:rPr>
        <w:t xml:space="preserve"> </w:t>
      </w:r>
      <w:r>
        <w:t>которых</w:t>
      </w:r>
    </w:p>
    <w:p w:rsidR="00A0081D" w:rsidRDefault="00A0081D">
      <w:pPr>
        <w:spacing w:line="235" w:lineRule="auto"/>
        <w:sectPr w:rsidR="00A0081D">
          <w:type w:val="continuous"/>
          <w:pgSz w:w="11900" w:h="16800"/>
          <w:pgMar w:top="1080" w:right="720" w:bottom="280" w:left="1580" w:header="720" w:footer="720" w:gutter="0"/>
          <w:cols w:space="720"/>
        </w:sectPr>
      </w:pPr>
    </w:p>
    <w:p w:rsidR="00A0081D" w:rsidRDefault="00A0081D">
      <w:pPr>
        <w:pStyle w:val="BodyText"/>
        <w:spacing w:before="74" w:line="319" w:lineRule="exact"/>
      </w:pPr>
      <w:r>
        <w:t>осуществлялось</w:t>
      </w:r>
      <w:r>
        <w:rPr>
          <w:spacing w:val="-1"/>
        </w:rPr>
        <w:t xml:space="preserve"> </w:t>
      </w:r>
      <w:r>
        <w:t>строительство</w:t>
      </w:r>
      <w:r>
        <w:rPr>
          <w:spacing w:val="4"/>
        </w:rPr>
        <w:t xml:space="preserve"> </w:t>
      </w:r>
      <w:r>
        <w:t>атомных</w:t>
      </w:r>
      <w:r>
        <w:rPr>
          <w:spacing w:val="-17"/>
        </w:rPr>
        <w:t xml:space="preserve"> </w:t>
      </w:r>
      <w:r>
        <w:t>электростанций.</w:t>
      </w:r>
    </w:p>
    <w:p w:rsidR="00A0081D" w:rsidRDefault="00A0081D">
      <w:pPr>
        <w:pStyle w:val="ListParagraph"/>
        <w:numPr>
          <w:ilvl w:val="1"/>
          <w:numId w:val="1"/>
        </w:numPr>
        <w:tabs>
          <w:tab w:val="left" w:pos="1559"/>
        </w:tabs>
        <w:ind w:left="116" w:right="120" w:firstLine="721"/>
        <w:rPr>
          <w:sz w:val="28"/>
        </w:rPr>
      </w:pPr>
      <w:r>
        <w:rPr>
          <w:sz w:val="28"/>
        </w:rPr>
        <w:t>Определить,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цена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 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 района Краснокамский район Республики Башкортостан, 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 Башкортостан, при продаже их собственникам зданий, строений,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сооружений, расположенных на таких земельных участках, устанавливается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размере</w:t>
      </w:r>
      <w:r>
        <w:rPr>
          <w:spacing w:val="-26"/>
          <w:sz w:val="28"/>
        </w:rPr>
        <w:t xml:space="preserve"> </w:t>
      </w:r>
      <w:r>
        <w:rPr>
          <w:sz w:val="28"/>
        </w:rPr>
        <w:t>трех</w:t>
      </w:r>
      <w:r>
        <w:rPr>
          <w:spacing w:val="-26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-35"/>
          <w:sz w:val="28"/>
        </w:rPr>
        <w:t xml:space="preserve"> </w:t>
      </w:r>
      <w:r>
        <w:rPr>
          <w:sz w:val="28"/>
        </w:rPr>
        <w:t>от</w:t>
      </w:r>
      <w:r>
        <w:rPr>
          <w:spacing w:val="-23"/>
          <w:sz w:val="28"/>
        </w:rPr>
        <w:t xml:space="preserve"> </w:t>
      </w:r>
      <w:r>
        <w:rPr>
          <w:sz w:val="28"/>
        </w:rPr>
        <w:t>их</w:t>
      </w:r>
      <w:r>
        <w:rPr>
          <w:spacing w:val="-9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-21"/>
          <w:sz w:val="28"/>
        </w:rPr>
        <w:t xml:space="preserve"> </w:t>
      </w:r>
      <w:r>
        <w:rPr>
          <w:sz w:val="28"/>
        </w:rPr>
        <w:t>стоимости,</w:t>
      </w:r>
      <w:r>
        <w:rPr>
          <w:spacing w:val="-13"/>
          <w:sz w:val="28"/>
        </w:rPr>
        <w:t xml:space="preserve"> </w:t>
      </w:r>
      <w:r>
        <w:rPr>
          <w:sz w:val="28"/>
        </w:rPr>
        <w:t>действующей</w:t>
      </w:r>
      <w:r>
        <w:rPr>
          <w:spacing w:val="-21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-68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36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7"/>
          <w:sz w:val="28"/>
        </w:rPr>
        <w:t xml:space="preserve"> </w:t>
      </w:r>
      <w:r>
        <w:rPr>
          <w:sz w:val="28"/>
        </w:rPr>
        <w:t>случаях:</w:t>
      </w:r>
    </w:p>
    <w:p w:rsidR="00A0081D" w:rsidRDefault="00A0081D">
      <w:pPr>
        <w:pStyle w:val="BodyText"/>
        <w:spacing w:before="5"/>
        <w:ind w:right="119" w:firstLine="721"/>
      </w:pPr>
      <w:r>
        <w:t>а)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продаже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гражданам,</w:t>
      </w:r>
      <w:r>
        <w:rPr>
          <w:spacing w:val="71"/>
        </w:rPr>
        <w:t xml:space="preserve"> </w:t>
      </w:r>
      <w:r>
        <w:t>являющимся</w:t>
      </w:r>
      <w:r>
        <w:rPr>
          <w:spacing w:val="7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предоставленных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(отдельно</w:t>
      </w:r>
      <w:r>
        <w:rPr>
          <w:spacing w:val="1"/>
        </w:rPr>
        <w:t xml:space="preserve"> </w:t>
      </w:r>
      <w:r>
        <w:t>стоящих</w:t>
      </w:r>
      <w:r>
        <w:rPr>
          <w:spacing w:val="1"/>
        </w:rPr>
        <w:t xml:space="preserve"> </w:t>
      </w:r>
      <w:r>
        <w:t>гаражей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гаражных боксов)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гаражных потребительских кооперативов, за</w:t>
      </w:r>
      <w:r>
        <w:rPr>
          <w:spacing w:val="1"/>
        </w:rPr>
        <w:t xml:space="preserve"> </w:t>
      </w:r>
      <w:r>
        <w:t>исключением случаев, предусмотренных федеральным законодательством и</w:t>
      </w:r>
      <w:r>
        <w:rPr>
          <w:spacing w:val="1"/>
        </w:rPr>
        <w:t xml:space="preserve"> </w:t>
      </w:r>
      <w:r>
        <w:t>настоящим</w:t>
      </w:r>
      <w:r>
        <w:rPr>
          <w:spacing w:val="-23"/>
        </w:rPr>
        <w:t xml:space="preserve"> </w:t>
      </w:r>
      <w:r>
        <w:t>Порядком;</w:t>
      </w:r>
    </w:p>
    <w:p w:rsidR="00A0081D" w:rsidRDefault="00A0081D">
      <w:pPr>
        <w:pStyle w:val="BodyText"/>
        <w:ind w:right="130" w:firstLine="721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продаже</w:t>
      </w:r>
      <w:r>
        <w:rPr>
          <w:spacing w:val="7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гражданам,</w:t>
      </w:r>
      <w:r>
        <w:rPr>
          <w:spacing w:val="71"/>
        </w:rPr>
        <w:t xml:space="preserve"> </w:t>
      </w:r>
      <w:r>
        <w:t>являющимся</w:t>
      </w:r>
      <w:r>
        <w:rPr>
          <w:spacing w:val="7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 участках из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предоставленных для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подсобного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-1"/>
        </w:rPr>
        <w:t xml:space="preserve"> </w:t>
      </w:r>
      <w:r>
        <w:t>федеральным</w:t>
      </w:r>
      <w:r>
        <w:rPr>
          <w:spacing w:val="-10"/>
        </w:rPr>
        <w:t xml:space="preserve"> </w:t>
      </w:r>
      <w:r>
        <w:t>законодательством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настоящим</w:t>
      </w:r>
      <w:r>
        <w:rPr>
          <w:spacing w:val="13"/>
        </w:rPr>
        <w:t xml:space="preserve"> </w:t>
      </w:r>
      <w:r>
        <w:t>Порядком.</w:t>
      </w:r>
    </w:p>
    <w:p w:rsidR="00A0081D" w:rsidRDefault="00A0081D">
      <w:pPr>
        <w:pStyle w:val="ListParagraph"/>
        <w:numPr>
          <w:ilvl w:val="1"/>
          <w:numId w:val="1"/>
        </w:numPr>
        <w:tabs>
          <w:tab w:val="left" w:pos="1559"/>
        </w:tabs>
        <w:ind w:left="116" w:right="123" w:firstLine="721"/>
        <w:rPr>
          <w:sz w:val="28"/>
        </w:rPr>
      </w:pPr>
      <w:r>
        <w:rPr>
          <w:sz w:val="28"/>
        </w:rPr>
        <w:t>Определить, что цена земельных участков из земель населенных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пунктов, находящихся в муниципальной собственности сельского 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район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не</w:t>
      </w:r>
      <w:r>
        <w:rPr>
          <w:spacing w:val="1"/>
          <w:sz w:val="28"/>
        </w:rPr>
        <w:t xml:space="preserve"> </w:t>
      </w:r>
      <w:r>
        <w:rPr>
          <w:sz w:val="28"/>
        </w:rPr>
        <w:t>разграничена, 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Шушнурский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сельсовет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1"/>
          <w:sz w:val="28"/>
        </w:rPr>
        <w:t xml:space="preserve"> </w:t>
      </w:r>
      <w:r>
        <w:rPr>
          <w:sz w:val="28"/>
        </w:rPr>
        <w:t>Краснокамский район Республики Башкортостан, предоставленных в аренду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подсобного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(аукционов),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января</w:t>
      </w:r>
      <w:r>
        <w:rPr>
          <w:spacing w:val="1"/>
          <w:sz w:val="28"/>
        </w:rPr>
        <w:t xml:space="preserve"> </w:t>
      </w:r>
      <w:r>
        <w:rPr>
          <w:sz w:val="28"/>
        </w:rPr>
        <w:t>2015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продаже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являющимся собственниками расположенных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таких земельных участках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-26"/>
          <w:sz w:val="28"/>
        </w:rPr>
        <w:t xml:space="preserve"> </w:t>
      </w:r>
      <w:r>
        <w:rPr>
          <w:sz w:val="28"/>
        </w:rPr>
        <w:t>порядке:</w:t>
      </w:r>
    </w:p>
    <w:p w:rsidR="00A0081D" w:rsidRDefault="00A0081D">
      <w:pPr>
        <w:pStyle w:val="BodyText"/>
        <w:ind w:right="129" w:firstLine="721"/>
      </w:pPr>
      <w:r>
        <w:t>до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истечения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земельного участка - в размере кадастровой стоимости земельного участка,</w:t>
      </w:r>
      <w:r>
        <w:rPr>
          <w:spacing w:val="1"/>
        </w:rPr>
        <w:t xml:space="preserve"> </w:t>
      </w:r>
      <w:r>
        <w:t>действующей на момент обращения заявителя, за вычетом сумм, уплаченных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 аренды земельного участка, 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процентов от его</w:t>
      </w:r>
      <w:r>
        <w:rPr>
          <w:spacing w:val="1"/>
        </w:rPr>
        <w:t xml:space="preserve"> </w:t>
      </w:r>
      <w:r>
        <w:t>кадастровой</w:t>
      </w:r>
      <w:r>
        <w:rPr>
          <w:spacing w:val="-28"/>
        </w:rPr>
        <w:t xml:space="preserve"> </w:t>
      </w:r>
      <w:r>
        <w:t>стоимости;</w:t>
      </w:r>
    </w:p>
    <w:p w:rsidR="00A0081D" w:rsidRDefault="00A0081D">
      <w:pPr>
        <w:pStyle w:val="BodyText"/>
        <w:spacing w:before="10"/>
        <w:ind w:right="119" w:firstLine="721"/>
      </w:pPr>
      <w:r>
        <w:t>по истечению срока действия договора аренды земельного участка - 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действующей</w:t>
      </w:r>
      <w:r>
        <w:rPr>
          <w:spacing w:val="-12"/>
        </w:rPr>
        <w:t xml:space="preserve"> </w:t>
      </w:r>
      <w:r>
        <w:t>на момент</w:t>
      </w:r>
      <w:r>
        <w:rPr>
          <w:spacing w:val="-14"/>
        </w:rPr>
        <w:t xml:space="preserve"> </w:t>
      </w:r>
      <w:r>
        <w:t>обращения</w:t>
      </w:r>
      <w:r>
        <w:rPr>
          <w:spacing w:val="-36"/>
        </w:rPr>
        <w:t xml:space="preserve"> </w:t>
      </w:r>
      <w:r>
        <w:t>заявителя.</w:t>
      </w:r>
    </w:p>
    <w:p w:rsidR="00A0081D" w:rsidRDefault="00A0081D">
      <w:pPr>
        <w:pStyle w:val="ListParagraph"/>
        <w:numPr>
          <w:ilvl w:val="1"/>
          <w:numId w:val="1"/>
        </w:numPr>
        <w:tabs>
          <w:tab w:val="left" w:pos="1559"/>
        </w:tabs>
        <w:spacing w:line="317" w:lineRule="exact"/>
        <w:ind w:left="1559"/>
        <w:rPr>
          <w:sz w:val="28"/>
        </w:rPr>
      </w:pPr>
      <w:r>
        <w:rPr>
          <w:sz w:val="28"/>
        </w:rPr>
        <w:t>Лица,</w:t>
      </w:r>
      <w:r>
        <w:rPr>
          <w:spacing w:val="129"/>
          <w:sz w:val="28"/>
        </w:rPr>
        <w:t xml:space="preserve"> </w:t>
      </w:r>
      <w:r>
        <w:rPr>
          <w:sz w:val="28"/>
        </w:rPr>
        <w:t>не</w:t>
      </w:r>
      <w:r>
        <w:rPr>
          <w:spacing w:val="82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10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25"/>
          <w:sz w:val="28"/>
        </w:rPr>
        <w:t xml:space="preserve"> </w:t>
      </w:r>
      <w:hyperlink w:anchor="_bookmark0" w:history="1">
        <w:r>
          <w:rPr>
            <w:sz w:val="28"/>
          </w:rPr>
          <w:t>пунктах</w:t>
        </w:r>
        <w:r>
          <w:rPr>
            <w:spacing w:val="133"/>
            <w:sz w:val="28"/>
          </w:rPr>
          <w:t xml:space="preserve"> </w:t>
        </w:r>
        <w:r>
          <w:rPr>
            <w:sz w:val="28"/>
          </w:rPr>
          <w:t>1-3</w:t>
        </w:r>
      </w:hyperlink>
      <w:r>
        <w:rPr>
          <w:sz w:val="28"/>
        </w:rPr>
        <w:t xml:space="preserve">  </w:t>
      </w:r>
      <w:r>
        <w:rPr>
          <w:spacing w:val="10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2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31"/>
          <w:sz w:val="28"/>
        </w:rPr>
        <w:t xml:space="preserve"> </w:t>
      </w:r>
      <w:r>
        <w:rPr>
          <w:sz w:val="28"/>
        </w:rPr>
        <w:t>и</w:t>
      </w:r>
    </w:p>
    <w:p w:rsidR="00A0081D" w:rsidRDefault="00A0081D">
      <w:pPr>
        <w:spacing w:line="317" w:lineRule="exact"/>
        <w:jc w:val="both"/>
        <w:rPr>
          <w:sz w:val="28"/>
        </w:rPr>
        <w:sectPr w:rsidR="00A0081D">
          <w:pgSz w:w="11900" w:h="16800"/>
          <w:pgMar w:top="1060" w:right="720" w:bottom="280" w:left="1580" w:header="720" w:footer="720" w:gutter="0"/>
          <w:cols w:space="720"/>
        </w:sectPr>
      </w:pPr>
    </w:p>
    <w:p w:rsidR="00A0081D" w:rsidRDefault="00A0081D">
      <w:pPr>
        <w:pStyle w:val="BodyText"/>
        <w:spacing w:before="74"/>
        <w:ind w:right="116"/>
      </w:pPr>
      <w:r>
        <w:t>являющиеся собственниками зданий, строений, сооружений, расположенных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Шушнурский</w:t>
      </w:r>
      <w:r>
        <w:rPr>
          <w:spacing w:val="1"/>
        </w:rPr>
        <w:t xml:space="preserve"> </w:t>
      </w:r>
      <w:r>
        <w:t>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участках,</w:t>
      </w:r>
      <w:r>
        <w:rPr>
          <w:spacing w:val="1"/>
        </w:rPr>
        <w:t xml:space="preserve"> </w:t>
      </w:r>
      <w:r>
        <w:t>государственная собственность на которые не разграничена, расположенных</w:t>
      </w:r>
      <w:r>
        <w:rPr>
          <w:spacing w:val="1"/>
        </w:rPr>
        <w:t xml:space="preserve"> </w:t>
      </w:r>
      <w:r>
        <w:t>на территории сельского поселения Шушнурский сельсовет муниципального</w:t>
      </w:r>
      <w:r>
        <w:rPr>
          <w:spacing w:val="1"/>
        </w:rPr>
        <w:t xml:space="preserve"> </w:t>
      </w:r>
      <w:r>
        <w:t>района Краснокамский район Республики Башкортостан, приобретают такие</w:t>
      </w:r>
      <w:r>
        <w:rPr>
          <w:spacing w:val="1"/>
        </w:rPr>
        <w:t xml:space="preserve"> </w:t>
      </w:r>
      <w:r>
        <w:t>земельные</w:t>
      </w:r>
      <w:r>
        <w:rPr>
          <w:spacing w:val="-32"/>
        </w:rPr>
        <w:t xml:space="preserve"> </w:t>
      </w:r>
      <w:r>
        <w:t>участки:</w:t>
      </w:r>
    </w:p>
    <w:p w:rsidR="00A0081D" w:rsidRDefault="00A0081D">
      <w:pPr>
        <w:pStyle w:val="BodyText"/>
        <w:ind w:right="133" w:firstLine="721"/>
      </w:pPr>
      <w:r>
        <w:t>с 1 января 2021 года по 31 декабря 2021 года - по цене в размере 25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-15"/>
        </w:rPr>
        <w:t xml:space="preserve"> </w:t>
      </w:r>
      <w:r>
        <w:t>обращения</w:t>
      </w:r>
      <w:r>
        <w:rPr>
          <w:spacing w:val="-21"/>
        </w:rPr>
        <w:t xml:space="preserve"> </w:t>
      </w:r>
      <w:r>
        <w:t>заявителя;</w:t>
      </w:r>
    </w:p>
    <w:p w:rsidR="00A0081D" w:rsidRDefault="00A0081D">
      <w:pPr>
        <w:pStyle w:val="BodyText"/>
        <w:spacing w:before="2"/>
        <w:ind w:right="133" w:firstLine="721"/>
      </w:pPr>
      <w:r>
        <w:t>с 1 января 2022 года до 31 декабря 2023 года - по цене в размере 50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-15"/>
        </w:rPr>
        <w:t xml:space="preserve"> </w:t>
      </w:r>
      <w:r>
        <w:t>обращения</w:t>
      </w:r>
      <w:r>
        <w:rPr>
          <w:spacing w:val="-21"/>
        </w:rPr>
        <w:t xml:space="preserve"> </w:t>
      </w:r>
      <w:r>
        <w:t>заявителя;</w:t>
      </w:r>
    </w:p>
    <w:p w:rsidR="00A0081D" w:rsidRDefault="00A0081D">
      <w:pPr>
        <w:pStyle w:val="BodyText"/>
        <w:ind w:right="133" w:firstLine="721"/>
      </w:pPr>
      <w:r>
        <w:t>с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января 2024 года до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июля</w:t>
      </w:r>
      <w:r>
        <w:rPr>
          <w:spacing w:val="1"/>
        </w:rPr>
        <w:t xml:space="preserve"> </w:t>
      </w:r>
      <w:r>
        <w:t>2024 года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 75</w:t>
      </w:r>
      <w:r>
        <w:rPr>
          <w:spacing w:val="1"/>
        </w:rPr>
        <w:t xml:space="preserve"> </w:t>
      </w:r>
      <w:r>
        <w:t>процентов</w:t>
      </w:r>
      <w:r>
        <w:rPr>
          <w:spacing w:val="1"/>
        </w:rPr>
        <w:t xml:space="preserve"> </w:t>
      </w:r>
      <w:r>
        <w:t>кадастровой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-15"/>
        </w:rPr>
        <w:t xml:space="preserve"> </w:t>
      </w:r>
      <w:r>
        <w:t>обращения</w:t>
      </w:r>
      <w:r>
        <w:rPr>
          <w:spacing w:val="-21"/>
        </w:rPr>
        <w:t xml:space="preserve"> </w:t>
      </w:r>
      <w:r>
        <w:t>заявителя;</w:t>
      </w:r>
    </w:p>
    <w:p w:rsidR="00A0081D" w:rsidRDefault="00A0081D">
      <w:pPr>
        <w:pStyle w:val="BodyText"/>
        <w:spacing w:before="10" w:line="235" w:lineRule="auto"/>
        <w:ind w:right="118" w:firstLine="721"/>
      </w:pPr>
      <w:r>
        <w:t>с</w:t>
      </w:r>
      <w:r>
        <w:rPr>
          <w:spacing w:val="13"/>
        </w:rPr>
        <w:t xml:space="preserve"> </w:t>
      </w:r>
      <w:r>
        <w:t>1</w:t>
      </w:r>
      <w:r>
        <w:rPr>
          <w:spacing w:val="11"/>
        </w:rPr>
        <w:t xml:space="preserve"> </w:t>
      </w:r>
      <w:r>
        <w:t>июля</w:t>
      </w:r>
      <w:r>
        <w:rPr>
          <w:spacing w:val="-11"/>
        </w:rPr>
        <w:t xml:space="preserve"> </w:t>
      </w:r>
      <w:r>
        <w:t>2024</w:t>
      </w:r>
      <w:r>
        <w:rPr>
          <w:spacing w:val="-7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-</w:t>
      </w:r>
      <w:r>
        <w:rPr>
          <w:spacing w:val="-22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цене,</w:t>
      </w:r>
      <w:r>
        <w:rPr>
          <w:spacing w:val="7"/>
        </w:rPr>
        <w:t xml:space="preserve"> </w:t>
      </w:r>
      <w:r>
        <w:t>равной</w:t>
      </w:r>
      <w:r>
        <w:rPr>
          <w:spacing w:val="-18"/>
        </w:rPr>
        <w:t xml:space="preserve"> </w:t>
      </w:r>
      <w:r>
        <w:t>кадастровой</w:t>
      </w:r>
      <w:r>
        <w:rPr>
          <w:spacing w:val="-19"/>
        </w:rPr>
        <w:t xml:space="preserve"> </w:t>
      </w:r>
      <w:r>
        <w:t>стоимости</w:t>
      </w:r>
      <w:r>
        <w:rPr>
          <w:spacing w:val="-18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действующей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установлено</w:t>
      </w:r>
      <w:r>
        <w:rPr>
          <w:spacing w:val="-19"/>
        </w:rPr>
        <w:t xml:space="preserve"> </w:t>
      </w:r>
      <w:r>
        <w:t>федеральным</w:t>
      </w:r>
      <w:r>
        <w:rPr>
          <w:spacing w:val="-25"/>
        </w:rPr>
        <w:t xml:space="preserve"> </w:t>
      </w:r>
      <w:r>
        <w:t>законодательством.</w:t>
      </w:r>
    </w:p>
    <w:p w:rsidR="00A0081D" w:rsidRDefault="00A0081D">
      <w:pPr>
        <w:pStyle w:val="ListParagraph"/>
        <w:numPr>
          <w:ilvl w:val="1"/>
          <w:numId w:val="1"/>
        </w:numPr>
        <w:tabs>
          <w:tab w:val="left" w:pos="1559"/>
        </w:tabs>
        <w:spacing w:before="9" w:line="318" w:lineRule="exact"/>
        <w:ind w:left="1559"/>
        <w:rPr>
          <w:sz w:val="28"/>
        </w:rPr>
      </w:pPr>
      <w:r>
        <w:rPr>
          <w:sz w:val="28"/>
        </w:rPr>
        <w:t>Установить,</w:t>
      </w:r>
      <w:r>
        <w:rPr>
          <w:spacing w:val="-12"/>
          <w:sz w:val="28"/>
        </w:rPr>
        <w:t xml:space="preserve"> </w:t>
      </w:r>
      <w:r>
        <w:rPr>
          <w:sz w:val="28"/>
        </w:rPr>
        <w:t>что:</w:t>
      </w:r>
    </w:p>
    <w:p w:rsidR="00A0081D" w:rsidRDefault="00A0081D">
      <w:pPr>
        <w:pStyle w:val="BodyText"/>
        <w:ind w:right="122" w:firstLine="721"/>
      </w:pP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выкуп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рассрочку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покупателям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собственности сельского поселения Шушнурский сельсовет 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Краснокамский</w:t>
      </w:r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разграничена,</w:t>
      </w:r>
      <w:r>
        <w:rPr>
          <w:spacing w:val="1"/>
        </w:rPr>
        <w:t xml:space="preserve"> </w:t>
      </w:r>
      <w:r>
        <w:t>расположенных на</w:t>
      </w:r>
      <w:r>
        <w:rPr>
          <w:spacing w:val="1"/>
        </w:rPr>
        <w:t xml:space="preserve"> </w:t>
      </w:r>
      <w:r>
        <w:t>территории сельского</w:t>
      </w:r>
      <w:r>
        <w:rPr>
          <w:spacing w:val="1"/>
        </w:rPr>
        <w:t xml:space="preserve"> </w:t>
      </w:r>
      <w:r>
        <w:t>поселения Шушнурский сельсовет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  <w:r>
        <w:rPr>
          <w:spacing w:val="-21"/>
        </w:rPr>
        <w:t xml:space="preserve"> </w:t>
      </w:r>
      <w:r>
        <w:t>Краснокамский</w:t>
      </w:r>
      <w:r>
        <w:rPr>
          <w:spacing w:val="-16"/>
        </w:rPr>
        <w:t xml:space="preserve"> </w:t>
      </w:r>
      <w:r>
        <w:t>район</w:t>
      </w:r>
      <w:r>
        <w:rPr>
          <w:spacing w:val="-15"/>
        </w:rPr>
        <w:t xml:space="preserve"> </w:t>
      </w:r>
      <w:r>
        <w:t>Республики</w:t>
      </w:r>
      <w:r>
        <w:rPr>
          <w:spacing w:val="-16"/>
        </w:rPr>
        <w:t xml:space="preserve"> </w:t>
      </w:r>
      <w:r>
        <w:t>Башкортостан;</w:t>
      </w:r>
    </w:p>
    <w:p w:rsidR="00A0081D" w:rsidRDefault="00A0081D">
      <w:pPr>
        <w:pStyle w:val="BodyText"/>
        <w:spacing w:before="10"/>
        <w:ind w:right="128" w:firstLine="721"/>
      </w:pPr>
      <w:r>
        <w:t>рассрочка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 сроком до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при условии</w:t>
      </w:r>
      <w:r>
        <w:rPr>
          <w:spacing w:val="1"/>
        </w:rPr>
        <w:t xml:space="preserve"> </w:t>
      </w:r>
      <w:r>
        <w:t>оплаты</w:t>
      </w:r>
      <w:r>
        <w:rPr>
          <w:spacing w:val="-12"/>
        </w:rPr>
        <w:t xml:space="preserve"> </w:t>
      </w:r>
      <w:r>
        <w:t>первоначального</w:t>
      </w:r>
      <w:r>
        <w:rPr>
          <w:spacing w:val="-24"/>
        </w:rPr>
        <w:t xml:space="preserve"> </w:t>
      </w:r>
      <w:r>
        <w:t>взноса</w:t>
      </w:r>
      <w:r>
        <w:rPr>
          <w:spacing w:val="-2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размере</w:t>
      </w:r>
      <w:r>
        <w:rPr>
          <w:spacing w:val="-23"/>
        </w:rPr>
        <w:t xml:space="preserve"> </w:t>
      </w:r>
      <w:r>
        <w:t>не</w:t>
      </w:r>
      <w:r>
        <w:rPr>
          <w:spacing w:val="-23"/>
        </w:rPr>
        <w:t xml:space="preserve"> </w:t>
      </w:r>
      <w:r>
        <w:t>менее</w:t>
      </w:r>
      <w:r>
        <w:rPr>
          <w:spacing w:val="-24"/>
        </w:rPr>
        <w:t xml:space="preserve"> </w:t>
      </w:r>
      <w:r>
        <w:t>30%</w:t>
      </w:r>
      <w:r>
        <w:rPr>
          <w:spacing w:val="-12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-68"/>
        </w:rPr>
        <w:t xml:space="preserve"> </w:t>
      </w:r>
      <w:r>
        <w:t>участка</w:t>
      </w:r>
      <w:r>
        <w:rPr>
          <w:spacing w:val="-17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договору;</w:t>
      </w:r>
    </w:p>
    <w:p w:rsidR="00A0081D" w:rsidRDefault="00A0081D">
      <w:pPr>
        <w:pStyle w:val="BodyText"/>
        <w:spacing w:line="237" w:lineRule="auto"/>
        <w:ind w:right="134" w:firstLine="721"/>
      </w:pPr>
      <w:r>
        <w:t>начисление процентов на сумму денежных средств, по уплате которой</w:t>
      </w:r>
      <w:r>
        <w:rPr>
          <w:spacing w:val="1"/>
        </w:rPr>
        <w:t xml:space="preserve"> </w:t>
      </w:r>
      <w:r>
        <w:t>предоставляется рассрочка, производится 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ставки,</w:t>
      </w:r>
      <w:r>
        <w:rPr>
          <w:spacing w:val="1"/>
        </w:rPr>
        <w:t xml:space="preserve"> </w:t>
      </w:r>
      <w:r>
        <w:t>равной одной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ключевой</w:t>
      </w:r>
      <w:r>
        <w:rPr>
          <w:spacing w:val="1"/>
        </w:rPr>
        <w:t xml:space="preserve"> </w:t>
      </w:r>
      <w:hyperlink r:id="rId6">
        <w:r>
          <w:t>ставки</w:t>
        </w:r>
      </w:hyperlink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банка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действующей</w:t>
      </w:r>
      <w:r>
        <w:rPr>
          <w:spacing w:val="-12"/>
        </w:rPr>
        <w:t xml:space="preserve"> </w:t>
      </w:r>
      <w:r>
        <w:t>на дату</w:t>
      </w:r>
      <w:r>
        <w:rPr>
          <w:spacing w:val="-17"/>
        </w:rPr>
        <w:t xml:space="preserve"> </w:t>
      </w:r>
      <w:r>
        <w:t>продажи</w:t>
      </w:r>
      <w:r>
        <w:rPr>
          <w:spacing w:val="-27"/>
        </w:rPr>
        <w:t xml:space="preserve"> </w:t>
      </w:r>
      <w:r>
        <w:t>земельного</w:t>
      </w:r>
      <w:r>
        <w:rPr>
          <w:spacing w:val="-17"/>
        </w:rPr>
        <w:t xml:space="preserve"> </w:t>
      </w:r>
      <w:r>
        <w:t>участка.</w:t>
      </w:r>
    </w:p>
    <w:p w:rsidR="00A0081D" w:rsidRDefault="00A0081D">
      <w:pPr>
        <w:pStyle w:val="ListParagraph"/>
        <w:numPr>
          <w:ilvl w:val="1"/>
          <w:numId w:val="1"/>
        </w:numPr>
        <w:tabs>
          <w:tab w:val="left" w:pos="1559"/>
        </w:tabs>
        <w:spacing w:before="11" w:line="319" w:lineRule="exact"/>
        <w:ind w:left="1559"/>
        <w:rPr>
          <w:sz w:val="28"/>
        </w:rPr>
      </w:pPr>
      <w:r>
        <w:rPr>
          <w:sz w:val="28"/>
        </w:rPr>
        <w:t>Установить,</w:t>
      </w:r>
      <w:r>
        <w:rPr>
          <w:spacing w:val="-12"/>
          <w:sz w:val="28"/>
        </w:rPr>
        <w:t xml:space="preserve"> </w:t>
      </w:r>
      <w:r>
        <w:rPr>
          <w:sz w:val="28"/>
        </w:rPr>
        <w:t>что:</w:t>
      </w:r>
    </w:p>
    <w:p w:rsidR="00A0081D" w:rsidRDefault="00A0081D">
      <w:pPr>
        <w:pStyle w:val="BodyText"/>
        <w:ind w:right="116" w:firstLine="721"/>
      </w:pPr>
      <w:r>
        <w:t>заявитель,</w:t>
      </w:r>
      <w:r>
        <w:rPr>
          <w:spacing w:val="1"/>
        </w:rPr>
        <w:t xml:space="preserve"> </w:t>
      </w:r>
      <w:r>
        <w:t>ходатайствующий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hyperlink w:anchor="_bookmark0" w:history="1">
        <w:r>
          <w:t>пунктов</w:t>
        </w:r>
        <w:r>
          <w:rPr>
            <w:spacing w:val="1"/>
          </w:rPr>
          <w:t xml:space="preserve"> </w:t>
        </w:r>
        <w:r>
          <w:t>1</w:t>
        </w:r>
      </w:hyperlink>
      <w:hyperlink w:anchor="_bookmark0" w:history="1">
        <w:r>
          <w:t>-4</w:t>
        </w:r>
      </w:hyperlink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Порядка,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hyperlink r:id="rId7">
        <w:r>
          <w:t>перечню</w:t>
        </w:r>
      </w:hyperlink>
      <w:r>
        <w:t>,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 государственной регистрации, кадастра и картографии от 2 сентября</w:t>
      </w:r>
      <w:r>
        <w:rPr>
          <w:spacing w:val="1"/>
        </w:rPr>
        <w:t xml:space="preserve"> </w:t>
      </w:r>
      <w:r>
        <w:t>2020 г. №</w:t>
      </w:r>
      <w:r>
        <w:rPr>
          <w:spacing w:val="1"/>
        </w:rPr>
        <w:t xml:space="preserve"> </w:t>
      </w:r>
      <w:r>
        <w:t>П/0321 «Об утверждении перечня документов, подтверждающих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71"/>
        </w:rPr>
        <w:t xml:space="preserve"> </w:t>
      </w:r>
      <w:r>
        <w:t>без</w:t>
      </w:r>
      <w:r>
        <w:rPr>
          <w:spacing w:val="7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торгов»;</w:t>
      </w:r>
    </w:p>
    <w:p w:rsidR="00A0081D" w:rsidRDefault="00A0081D">
      <w:pPr>
        <w:pStyle w:val="BodyText"/>
        <w:spacing w:before="145"/>
        <w:ind w:left="838"/>
      </w:pPr>
      <w:r>
        <w:t xml:space="preserve">предусмотренный   </w:t>
      </w:r>
      <w:r>
        <w:rPr>
          <w:spacing w:val="1"/>
        </w:rPr>
        <w:t xml:space="preserve"> </w:t>
      </w:r>
      <w:r>
        <w:t xml:space="preserve">настоящим    </w:t>
      </w:r>
      <w:r>
        <w:rPr>
          <w:spacing w:val="28"/>
        </w:rPr>
        <w:t xml:space="preserve"> </w:t>
      </w:r>
      <w:r>
        <w:t xml:space="preserve">Порядком   </w:t>
      </w:r>
      <w:r>
        <w:rPr>
          <w:spacing w:val="58"/>
        </w:rPr>
        <w:t xml:space="preserve"> </w:t>
      </w:r>
      <w:r>
        <w:t xml:space="preserve">порядок   </w:t>
      </w:r>
      <w:r>
        <w:rPr>
          <w:spacing w:val="69"/>
        </w:rPr>
        <w:t xml:space="preserve"> </w:t>
      </w:r>
      <w:r>
        <w:t>определения</w:t>
      </w:r>
    </w:p>
    <w:p w:rsidR="00A0081D" w:rsidRDefault="00A0081D">
      <w:pPr>
        <w:sectPr w:rsidR="00A0081D">
          <w:pgSz w:w="11900" w:h="16800"/>
          <w:pgMar w:top="1060" w:right="720" w:bottom="280" w:left="1580" w:header="720" w:footer="720" w:gutter="0"/>
          <w:cols w:space="720"/>
        </w:sectPr>
      </w:pPr>
    </w:p>
    <w:p w:rsidR="00A0081D" w:rsidRDefault="00A0081D">
      <w:pPr>
        <w:pStyle w:val="BodyText"/>
        <w:spacing w:before="74"/>
        <w:ind w:right="118"/>
      </w:pPr>
      <w:r>
        <w:t>выкупной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предпринимателей)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собственность,</w:t>
      </w:r>
      <w:r>
        <w:rPr>
          <w:spacing w:val="1"/>
        </w:rPr>
        <w:t xml:space="preserve"> </w:t>
      </w:r>
      <w:r>
        <w:t>поступившим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зарегистрированным в</w:t>
      </w:r>
      <w:r>
        <w:rPr>
          <w:spacing w:val="1"/>
        </w:rPr>
        <w:t xml:space="preserve"> </w:t>
      </w:r>
      <w:r>
        <w:t>установленном порядке в</w:t>
      </w:r>
      <w:r>
        <w:rPr>
          <w:spacing w:val="1"/>
        </w:rPr>
        <w:t xml:space="preserve"> </w:t>
      </w:r>
      <w:r>
        <w:t>уполномоченных органах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вступления</w:t>
      </w:r>
      <w:r>
        <w:rPr>
          <w:spacing w:val="-1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действие</w:t>
      </w:r>
      <w:r>
        <w:rPr>
          <w:spacing w:val="7"/>
        </w:rPr>
        <w:t xml:space="preserve"> </w:t>
      </w:r>
      <w:r>
        <w:t>настоящего Порядка</w:t>
      </w:r>
      <w:r>
        <w:rPr>
          <w:spacing w:val="-8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нормативными</w:t>
      </w:r>
      <w:r>
        <w:rPr>
          <w:spacing w:val="-67"/>
        </w:rPr>
        <w:t xml:space="preserve"> </w:t>
      </w:r>
      <w:r>
        <w:t>правовыми</w:t>
      </w:r>
      <w:r>
        <w:rPr>
          <w:spacing w:val="-18"/>
        </w:rPr>
        <w:t xml:space="preserve"> </w:t>
      </w:r>
      <w:r>
        <w:t>актами,</w:t>
      </w:r>
      <w:r>
        <w:rPr>
          <w:spacing w:val="-8"/>
        </w:rPr>
        <w:t xml:space="preserve"> </w:t>
      </w:r>
      <w:r>
        <w:t>действующими</w:t>
      </w:r>
      <w:r>
        <w:rPr>
          <w:spacing w:val="-1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дату</w:t>
      </w:r>
      <w:r>
        <w:rPr>
          <w:spacing w:val="-4"/>
        </w:rPr>
        <w:t xml:space="preserve"> </w:t>
      </w:r>
      <w:r>
        <w:t>регистрации</w:t>
      </w:r>
      <w:r>
        <w:rPr>
          <w:spacing w:val="-16"/>
        </w:rPr>
        <w:t xml:space="preserve"> </w:t>
      </w:r>
      <w:r>
        <w:t>такого</w:t>
      </w:r>
      <w:r>
        <w:rPr>
          <w:spacing w:val="-4"/>
        </w:rPr>
        <w:t xml:space="preserve"> </w:t>
      </w:r>
      <w:r>
        <w:t>обращения;</w:t>
      </w:r>
    </w:p>
    <w:p w:rsidR="00A0081D" w:rsidRDefault="00A0081D">
      <w:pPr>
        <w:pStyle w:val="BodyText"/>
        <w:ind w:right="113" w:firstLine="721"/>
      </w:pPr>
      <w:r>
        <w:t>предусмотренный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выкупной цены</w:t>
      </w:r>
      <w:r>
        <w:rPr>
          <w:spacing w:val="1"/>
        </w:rPr>
        <w:t xml:space="preserve"> </w:t>
      </w:r>
      <w:r>
        <w:t>земельного участка не</w:t>
      </w:r>
      <w:r>
        <w:rPr>
          <w:spacing w:val="1"/>
        </w:rPr>
        <w:t xml:space="preserve"> </w:t>
      </w:r>
      <w:r>
        <w:t>распространяет своего 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предпринимателей),</w:t>
      </w:r>
      <w:r>
        <w:rPr>
          <w:spacing w:val="1"/>
        </w:rPr>
        <w:t xml:space="preserve"> </w:t>
      </w:r>
      <w:r>
        <w:t>являющихся</w:t>
      </w:r>
      <w:r>
        <w:rPr>
          <w:spacing w:val="-16"/>
        </w:rPr>
        <w:t xml:space="preserve"> </w:t>
      </w:r>
      <w:r>
        <w:t>собственниками</w:t>
      </w:r>
      <w:r>
        <w:rPr>
          <w:spacing w:val="-24"/>
        </w:rPr>
        <w:t xml:space="preserve"> </w:t>
      </w:r>
      <w:r>
        <w:t>объектов</w:t>
      </w:r>
      <w:r>
        <w:rPr>
          <w:spacing w:val="-19"/>
        </w:rPr>
        <w:t xml:space="preserve"> </w:t>
      </w:r>
      <w:r>
        <w:t>незавершенного</w:t>
      </w:r>
      <w:r>
        <w:rPr>
          <w:spacing w:val="-29"/>
        </w:rPr>
        <w:t xml:space="preserve"> </w:t>
      </w:r>
      <w:r>
        <w:t>строительства.</w:t>
      </w:r>
    </w:p>
    <w:p w:rsidR="00A0081D" w:rsidRDefault="00A0081D">
      <w:pPr>
        <w:pStyle w:val="ListParagraph"/>
        <w:numPr>
          <w:ilvl w:val="1"/>
          <w:numId w:val="1"/>
        </w:numPr>
        <w:tabs>
          <w:tab w:val="left" w:pos="1559"/>
        </w:tabs>
        <w:spacing w:before="4" w:line="318" w:lineRule="exact"/>
        <w:ind w:left="1559"/>
        <w:rPr>
          <w:sz w:val="28"/>
        </w:rPr>
      </w:pPr>
      <w:r>
        <w:rPr>
          <w:sz w:val="28"/>
        </w:rPr>
        <w:t>Установить,</w:t>
      </w:r>
      <w:r>
        <w:rPr>
          <w:spacing w:val="-12"/>
          <w:sz w:val="28"/>
        </w:rPr>
        <w:t xml:space="preserve"> </w:t>
      </w:r>
      <w:r>
        <w:rPr>
          <w:sz w:val="28"/>
        </w:rPr>
        <w:t>что:</w:t>
      </w:r>
    </w:p>
    <w:p w:rsidR="00A0081D" w:rsidRDefault="00A0081D">
      <w:pPr>
        <w:pStyle w:val="BodyText"/>
        <w:ind w:right="121" w:firstLine="721"/>
      </w:pPr>
      <w:r>
        <w:t>оплата</w:t>
      </w:r>
      <w:r>
        <w:rPr>
          <w:spacing w:val="1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покупателем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10 рабочих дней со дня заключения договора купли-продажи путем</w:t>
      </w:r>
      <w:r>
        <w:rPr>
          <w:spacing w:val="1"/>
        </w:rPr>
        <w:t xml:space="preserve"> </w:t>
      </w:r>
      <w:r>
        <w:t>перечисления</w:t>
      </w:r>
      <w:r>
        <w:rPr>
          <w:spacing w:val="-19"/>
        </w:rPr>
        <w:t xml:space="preserve"> </w:t>
      </w:r>
      <w:r>
        <w:t>денежных</w:t>
      </w:r>
      <w:r>
        <w:rPr>
          <w:spacing w:val="-15"/>
        </w:rPr>
        <w:t xml:space="preserve"> </w:t>
      </w:r>
      <w:r>
        <w:t>средств</w:t>
      </w:r>
      <w:r>
        <w:rPr>
          <w:spacing w:val="-22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счет</w:t>
      </w:r>
      <w:r>
        <w:rPr>
          <w:spacing w:val="4"/>
        </w:rPr>
        <w:t xml:space="preserve"> </w:t>
      </w:r>
      <w:r>
        <w:t>соответствующего</w:t>
      </w:r>
      <w:r>
        <w:rPr>
          <w:spacing w:val="-15"/>
        </w:rPr>
        <w:t xml:space="preserve"> </w:t>
      </w:r>
      <w:r>
        <w:t>бюджета;</w:t>
      </w:r>
    </w:p>
    <w:p w:rsidR="00A0081D" w:rsidRDefault="00A0081D">
      <w:pPr>
        <w:pStyle w:val="BodyText"/>
        <w:spacing w:before="6"/>
        <w:ind w:right="123" w:firstLine="721"/>
      </w:pPr>
      <w:r>
        <w:t>при выкупе в рассрочку оплата стоимости земельного участка с учетом</w:t>
      </w:r>
      <w:r>
        <w:rPr>
          <w:spacing w:val="1"/>
        </w:rPr>
        <w:t xml:space="preserve"> </w:t>
      </w:r>
      <w:r>
        <w:t>начисленных процентов производится ежемесячно равными долями начиная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второго месяца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заключения договора</w:t>
      </w:r>
      <w:r>
        <w:rPr>
          <w:spacing w:val="1"/>
        </w:rPr>
        <w:t xml:space="preserve"> </w:t>
      </w:r>
      <w:r>
        <w:t>купли-продажи, при этом</w:t>
      </w:r>
      <w:r>
        <w:rPr>
          <w:spacing w:val="1"/>
        </w:rPr>
        <w:t xml:space="preserve"> </w:t>
      </w:r>
      <w:r>
        <w:t>первоначальный взнос в</w:t>
      </w:r>
      <w:r>
        <w:rPr>
          <w:spacing w:val="1"/>
        </w:rPr>
        <w:t xml:space="preserve"> </w:t>
      </w:r>
      <w:r>
        <w:t>размере не менее</w:t>
      </w:r>
      <w:r>
        <w:rPr>
          <w:spacing w:val="1"/>
        </w:rPr>
        <w:t xml:space="preserve"> </w:t>
      </w:r>
      <w:r>
        <w:t>30% уплачивается в течение 10</w:t>
      </w:r>
      <w:r>
        <w:rPr>
          <w:spacing w:val="1"/>
        </w:rPr>
        <w:t xml:space="preserve"> </w:t>
      </w:r>
      <w:r>
        <w:t>рабочих</w:t>
      </w:r>
      <w:r>
        <w:rPr>
          <w:spacing w:val="-29"/>
        </w:rPr>
        <w:t xml:space="preserve"> </w:t>
      </w:r>
      <w:r>
        <w:t>дней</w:t>
      </w:r>
      <w:r>
        <w:rPr>
          <w:spacing w:val="-24"/>
        </w:rPr>
        <w:t xml:space="preserve"> </w:t>
      </w:r>
      <w:r>
        <w:t>со</w:t>
      </w:r>
      <w:r>
        <w:rPr>
          <w:spacing w:val="-13"/>
        </w:rPr>
        <w:t xml:space="preserve"> </w:t>
      </w:r>
      <w:r>
        <w:t>дня</w:t>
      </w:r>
      <w:r>
        <w:rPr>
          <w:spacing w:val="-10"/>
        </w:rPr>
        <w:t xml:space="preserve"> </w:t>
      </w:r>
      <w:r>
        <w:t>заключения</w:t>
      </w:r>
      <w:r>
        <w:rPr>
          <w:spacing w:val="-17"/>
        </w:rPr>
        <w:t xml:space="preserve"> </w:t>
      </w:r>
      <w:r>
        <w:t>договора</w:t>
      </w:r>
      <w:r>
        <w:rPr>
          <w:spacing w:val="-28"/>
        </w:rPr>
        <w:t xml:space="preserve"> </w:t>
      </w:r>
      <w:r>
        <w:t>купли-продажи</w:t>
      </w:r>
      <w:r>
        <w:rPr>
          <w:spacing w:val="-23"/>
        </w:rPr>
        <w:t xml:space="preserve"> </w:t>
      </w:r>
      <w:r>
        <w:t>путем</w:t>
      </w:r>
      <w:r>
        <w:rPr>
          <w:spacing w:val="-21"/>
        </w:rPr>
        <w:t xml:space="preserve"> </w:t>
      </w:r>
      <w:r>
        <w:t>перечисления</w:t>
      </w:r>
      <w:r>
        <w:rPr>
          <w:spacing w:val="-68"/>
        </w:rPr>
        <w:t xml:space="preserve"> </w:t>
      </w:r>
      <w:r>
        <w:t>денежных</w:t>
      </w:r>
      <w:r>
        <w:rPr>
          <w:spacing w:val="-3"/>
        </w:rPr>
        <w:t xml:space="preserve"> </w:t>
      </w:r>
      <w:r>
        <w:t>средств</w:t>
      </w:r>
      <w:r>
        <w:rPr>
          <w:spacing w:val="-24"/>
        </w:rPr>
        <w:t xml:space="preserve"> </w:t>
      </w:r>
      <w:r>
        <w:t>на счет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-18"/>
        </w:rPr>
        <w:t xml:space="preserve"> </w:t>
      </w:r>
      <w:r>
        <w:t>бюджета.</w:t>
      </w:r>
    </w:p>
    <w:p w:rsidR="00A0081D" w:rsidRDefault="00A0081D">
      <w:pPr>
        <w:pStyle w:val="BodyText"/>
        <w:spacing w:line="244" w:lineRule="auto"/>
        <w:ind w:right="133" w:firstLine="721"/>
      </w:pPr>
      <w:r>
        <w:t>Покупатель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оплатить</w:t>
      </w:r>
      <w:r>
        <w:rPr>
          <w:spacing w:val="1"/>
        </w:rPr>
        <w:t xml:space="preserve"> </w:t>
      </w:r>
      <w:r>
        <w:t>приобретаемый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досрочно,</w:t>
      </w:r>
      <w:r>
        <w:rPr>
          <w:spacing w:val="-31"/>
        </w:rPr>
        <w:t xml:space="preserve"> </w:t>
      </w:r>
      <w:r>
        <w:t>уведомив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письменной</w:t>
      </w:r>
      <w:r>
        <w:rPr>
          <w:spacing w:val="-2"/>
        </w:rPr>
        <w:t xml:space="preserve"> </w:t>
      </w:r>
      <w:r>
        <w:t>форме</w:t>
      </w:r>
      <w:r>
        <w:rPr>
          <w:spacing w:val="-26"/>
        </w:rPr>
        <w:t xml:space="preserve"> </w:t>
      </w:r>
      <w:r>
        <w:t>продавца</w:t>
      </w:r>
      <w:r>
        <w:rPr>
          <w:spacing w:val="-25"/>
        </w:rPr>
        <w:t xml:space="preserve"> </w:t>
      </w:r>
      <w:r>
        <w:t>земельного</w:t>
      </w:r>
      <w:r>
        <w:rPr>
          <w:spacing w:val="-9"/>
        </w:rPr>
        <w:t xml:space="preserve"> </w:t>
      </w:r>
      <w:r>
        <w:t>участка.</w:t>
      </w:r>
    </w:p>
    <w:sectPr w:rsidR="00A0081D" w:rsidSect="00D937D3">
      <w:pgSz w:w="11900" w:h="16800"/>
      <w:pgMar w:top="1060" w:right="72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F4754"/>
    <w:multiLevelType w:val="hybridMultilevel"/>
    <w:tmpl w:val="48A205BA"/>
    <w:lvl w:ilvl="0" w:tplc="1CF2FB62">
      <w:start w:val="1"/>
      <w:numFmt w:val="decimal"/>
      <w:lvlText w:val="%1."/>
      <w:lvlJc w:val="left"/>
      <w:pPr>
        <w:ind w:left="117" w:hanging="871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1" w:tplc="AA8646D2">
      <w:start w:val="1"/>
      <w:numFmt w:val="decimal"/>
      <w:lvlText w:val="%2."/>
      <w:lvlJc w:val="left"/>
      <w:pPr>
        <w:ind w:left="117" w:hanging="721"/>
      </w:pPr>
      <w:rPr>
        <w:rFonts w:ascii="Times New Roman" w:eastAsia="Times New Roman" w:hAnsi="Times New Roman" w:cs="Times New Roman" w:hint="default"/>
        <w:spacing w:val="0"/>
        <w:w w:val="101"/>
        <w:sz w:val="28"/>
        <w:szCs w:val="28"/>
      </w:rPr>
    </w:lvl>
    <w:lvl w:ilvl="2" w:tplc="6AB03934">
      <w:numFmt w:val="bullet"/>
      <w:lvlText w:val="•"/>
      <w:lvlJc w:val="left"/>
      <w:pPr>
        <w:ind w:left="2015" w:hanging="721"/>
      </w:pPr>
      <w:rPr>
        <w:rFonts w:hint="default"/>
      </w:rPr>
    </w:lvl>
    <w:lvl w:ilvl="3" w:tplc="E17617B6">
      <w:numFmt w:val="bullet"/>
      <w:lvlText w:val="•"/>
      <w:lvlJc w:val="left"/>
      <w:pPr>
        <w:ind w:left="2962" w:hanging="721"/>
      </w:pPr>
      <w:rPr>
        <w:rFonts w:hint="default"/>
      </w:rPr>
    </w:lvl>
    <w:lvl w:ilvl="4" w:tplc="1C5A31D8">
      <w:numFmt w:val="bullet"/>
      <w:lvlText w:val="•"/>
      <w:lvlJc w:val="left"/>
      <w:pPr>
        <w:ind w:left="3910" w:hanging="721"/>
      </w:pPr>
      <w:rPr>
        <w:rFonts w:hint="default"/>
      </w:rPr>
    </w:lvl>
    <w:lvl w:ilvl="5" w:tplc="812E539A">
      <w:numFmt w:val="bullet"/>
      <w:lvlText w:val="•"/>
      <w:lvlJc w:val="left"/>
      <w:pPr>
        <w:ind w:left="4857" w:hanging="721"/>
      </w:pPr>
      <w:rPr>
        <w:rFonts w:hint="default"/>
      </w:rPr>
    </w:lvl>
    <w:lvl w:ilvl="6" w:tplc="B7B091E6">
      <w:numFmt w:val="bullet"/>
      <w:lvlText w:val="•"/>
      <w:lvlJc w:val="left"/>
      <w:pPr>
        <w:ind w:left="5805" w:hanging="721"/>
      </w:pPr>
      <w:rPr>
        <w:rFonts w:hint="default"/>
      </w:rPr>
    </w:lvl>
    <w:lvl w:ilvl="7" w:tplc="954CFC10">
      <w:numFmt w:val="bullet"/>
      <w:lvlText w:val="•"/>
      <w:lvlJc w:val="left"/>
      <w:pPr>
        <w:ind w:left="6752" w:hanging="721"/>
      </w:pPr>
      <w:rPr>
        <w:rFonts w:hint="default"/>
      </w:rPr>
    </w:lvl>
    <w:lvl w:ilvl="8" w:tplc="7A2421E8">
      <w:numFmt w:val="bullet"/>
      <w:lvlText w:val="•"/>
      <w:lvlJc w:val="left"/>
      <w:pPr>
        <w:ind w:left="7700" w:hanging="7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346"/>
    <w:rsid w:val="000C2B69"/>
    <w:rsid w:val="000D5F67"/>
    <w:rsid w:val="0015718B"/>
    <w:rsid w:val="00351346"/>
    <w:rsid w:val="00465CB5"/>
    <w:rsid w:val="0048463F"/>
    <w:rsid w:val="004E27AF"/>
    <w:rsid w:val="0055294A"/>
    <w:rsid w:val="00576639"/>
    <w:rsid w:val="005C3CDC"/>
    <w:rsid w:val="005F3EE4"/>
    <w:rsid w:val="00643B8C"/>
    <w:rsid w:val="006F142A"/>
    <w:rsid w:val="00871E3C"/>
    <w:rsid w:val="009900E7"/>
    <w:rsid w:val="00A0081D"/>
    <w:rsid w:val="00AB51A7"/>
    <w:rsid w:val="00B25D93"/>
    <w:rsid w:val="00C80B09"/>
    <w:rsid w:val="00D016A0"/>
    <w:rsid w:val="00D74AEC"/>
    <w:rsid w:val="00D937D3"/>
    <w:rsid w:val="00F701BA"/>
    <w:rsid w:val="00FB4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7D3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D937D3"/>
    <w:pPr>
      <w:ind w:left="385" w:right="426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5294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table" w:customStyle="1" w:styleId="TableNormal1">
    <w:name w:val="Table Normal1"/>
    <w:uiPriority w:val="99"/>
    <w:semiHidden/>
    <w:rsid w:val="00D937D3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99"/>
    <w:rsid w:val="00D937D3"/>
    <w:pPr>
      <w:ind w:left="116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5294A"/>
    <w:rPr>
      <w:rFonts w:ascii="Times New Roman" w:hAnsi="Times New Roman" w:cs="Times New Roman"/>
      <w:lang w:eastAsia="en-US"/>
    </w:rPr>
  </w:style>
  <w:style w:type="paragraph" w:styleId="ListParagraph">
    <w:name w:val="List Paragraph"/>
    <w:basedOn w:val="Normal"/>
    <w:uiPriority w:val="99"/>
    <w:qFormat/>
    <w:rsid w:val="00D937D3"/>
    <w:pPr>
      <w:ind w:left="116" w:hanging="721"/>
      <w:jc w:val="both"/>
    </w:pPr>
  </w:style>
  <w:style w:type="paragraph" w:customStyle="1" w:styleId="TableParagraph">
    <w:name w:val="Table Paragraph"/>
    <w:basedOn w:val="Normal"/>
    <w:uiPriority w:val="99"/>
    <w:rsid w:val="00D937D3"/>
  </w:style>
  <w:style w:type="paragraph" w:styleId="BalloonText">
    <w:name w:val="Balloon Text"/>
    <w:basedOn w:val="Normal"/>
    <w:link w:val="BalloonTextChar"/>
    <w:uiPriority w:val="99"/>
    <w:semiHidden/>
    <w:rsid w:val="004E27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E27AF"/>
    <w:rPr>
      <w:rFonts w:ascii="Segoe UI" w:hAnsi="Segoe UI" w:cs="Segoe UI"/>
      <w:sz w:val="18"/>
      <w:szCs w:val="18"/>
      <w:lang w:val="ru-RU"/>
    </w:rPr>
  </w:style>
  <w:style w:type="paragraph" w:customStyle="1" w:styleId="ConsPlusTitle">
    <w:name w:val="ConsPlusTitle"/>
    <w:uiPriority w:val="99"/>
    <w:rsid w:val="00465CB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28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70858154/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80094/200" TargetMode="External"/><Relationship Id="rId5" Type="http://schemas.openxmlformats.org/officeDocument/2006/relationships/hyperlink" Target="http://internet.garant.ru/document/redirect/12124625/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6</Pages>
  <Words>1762</Words>
  <Characters>10044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2022-02-11T06:49:00Z</cp:lastPrinted>
  <dcterms:created xsi:type="dcterms:W3CDTF">2021-12-15T06:44:00Z</dcterms:created>
  <dcterms:modified xsi:type="dcterms:W3CDTF">2022-04-07T04:55:00Z</dcterms:modified>
</cp:coreProperties>
</file>