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11" w:rsidRDefault="00206E11" w:rsidP="00AA03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03BC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06E11" w:rsidRDefault="00206E11" w:rsidP="00AA03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решением Совета</w:t>
      </w:r>
      <w:r w:rsidRPr="00AA03BC">
        <w:rPr>
          <w:rFonts w:ascii="Times New Roman" w:hAnsi="Times New Roman"/>
          <w:sz w:val="24"/>
          <w:szCs w:val="24"/>
        </w:rPr>
        <w:t xml:space="preserve"> </w:t>
      </w:r>
    </w:p>
    <w:p w:rsidR="00206E11" w:rsidRDefault="00206E11" w:rsidP="00AA03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06E11" w:rsidRDefault="00206E11" w:rsidP="00AA03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Шушнурский сельсовет</w:t>
      </w:r>
    </w:p>
    <w:p w:rsidR="00206E11" w:rsidRDefault="00206E11" w:rsidP="00AA03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03BC">
        <w:rPr>
          <w:rFonts w:ascii="Times New Roman" w:hAnsi="Times New Roman"/>
          <w:sz w:val="24"/>
          <w:szCs w:val="24"/>
        </w:rPr>
        <w:t>Муниципального района</w:t>
      </w:r>
    </w:p>
    <w:p w:rsidR="00206E11" w:rsidRDefault="00206E11" w:rsidP="00AA03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A03BC">
        <w:rPr>
          <w:rFonts w:ascii="Times New Roman" w:hAnsi="Times New Roman"/>
          <w:sz w:val="24"/>
          <w:szCs w:val="24"/>
        </w:rPr>
        <w:t xml:space="preserve">Краснокамский район </w:t>
      </w:r>
    </w:p>
    <w:p w:rsidR="00206E11" w:rsidRDefault="00206E11" w:rsidP="00AA03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"23</w:t>
      </w:r>
      <w:r w:rsidRPr="00AA03B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октября</w:t>
      </w:r>
      <w:r w:rsidRPr="00AA03B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AA03BC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№87</w:t>
      </w:r>
    </w:p>
    <w:p w:rsidR="00206E11" w:rsidRDefault="00206E11" w:rsidP="00F60A83">
      <w:pPr>
        <w:rPr>
          <w:rFonts w:ascii="Times New Roman" w:hAnsi="Times New Roman"/>
          <w:sz w:val="24"/>
          <w:szCs w:val="24"/>
        </w:rPr>
      </w:pPr>
    </w:p>
    <w:p w:rsidR="00206E11" w:rsidRPr="00A74F25" w:rsidRDefault="00206E11" w:rsidP="00AA03BC">
      <w:pPr>
        <w:jc w:val="center"/>
        <w:rPr>
          <w:rFonts w:ascii="Times New Roman" w:hAnsi="Times New Roman"/>
          <w:sz w:val="24"/>
          <w:szCs w:val="24"/>
        </w:rPr>
      </w:pPr>
      <w:r w:rsidRPr="00AA03BC">
        <w:rPr>
          <w:rFonts w:ascii="Times New Roman" w:hAnsi="Times New Roman"/>
          <w:sz w:val="24"/>
          <w:szCs w:val="24"/>
        </w:rPr>
        <w:t xml:space="preserve">СТАВКИ                                                                                                                                                                                                             </w:t>
      </w:r>
      <w:r w:rsidRPr="00D652DA">
        <w:rPr>
          <w:rFonts w:ascii="Times New Roman" w:hAnsi="Times New Roman"/>
          <w:sz w:val="24"/>
          <w:szCs w:val="24"/>
        </w:rPr>
        <w:t>арендной платы за земельные участки, находящиеся в муниципальной собственности</w:t>
      </w:r>
      <w:r w:rsidRPr="005B2416">
        <w:t xml:space="preserve"> </w:t>
      </w:r>
      <w:r w:rsidRPr="005B2416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Шушнурский сельсовет</w:t>
      </w:r>
      <w:r w:rsidRPr="005B2416">
        <w:rPr>
          <w:rFonts w:ascii="Times New Roman" w:hAnsi="Times New Roman"/>
          <w:sz w:val="24"/>
          <w:szCs w:val="24"/>
        </w:rPr>
        <w:t xml:space="preserve"> </w:t>
      </w:r>
      <w:r w:rsidRPr="00D652DA">
        <w:rPr>
          <w:rFonts w:ascii="Times New Roman" w:hAnsi="Times New Roman"/>
          <w:sz w:val="24"/>
          <w:szCs w:val="24"/>
        </w:rPr>
        <w:t xml:space="preserve"> муниципального района Краснокамский район </w:t>
      </w:r>
      <w:r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Pr="00D652DA">
        <w:rPr>
          <w:rFonts w:ascii="Times New Roman" w:hAnsi="Times New Roman"/>
          <w:sz w:val="24"/>
          <w:szCs w:val="24"/>
        </w:rPr>
        <w:t xml:space="preserve">еспублики Башкортостан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2520"/>
        <w:gridCol w:w="4350"/>
        <w:gridCol w:w="1134"/>
        <w:gridCol w:w="1275"/>
      </w:tblGrid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 xml:space="preserve"> № п/п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Ставки арендной платы в процентах от кадастровой стоимости, %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Сельскохозяйственное использование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Ведение сельского хозяйства.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7" w:anchor="/document/70736874/entry/101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1.1 - 1.20</w:t>
              </w:r>
            </w:hyperlink>
            <w:r w:rsidRPr="006C33EC">
              <w:rPr>
                <w:color w:val="22272F"/>
                <w:sz w:val="23"/>
                <w:szCs w:val="23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Растениеводство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8" w:anchor="/document/70736874/entry/1012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1.2-1.6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Выращивание зерновых и иных сельскохозяйственных культур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Овощеводство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Выращивание тонизирующих, лекарственных, цветочных культур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Садоводство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Выращивание льна и конопли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1.6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Животноводство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9" w:anchor="/document/70736874/entry/1018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1.8-1.11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10" w:anchor="/document/70736874/entry/10115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1.15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11" w:anchor="/document/70736874/entry/1119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1.19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12" w:anchor="/document/70736874/entry/1120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1.20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1.7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Скотоводство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сенокошение, выпас 0,35сельскохозяйственных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1.8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Звероводство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1.9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Птицеводство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Свиноводство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свиней;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Пчеловодство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Рыбоводство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 размещение зданий, сооружений, оборудования, необходимых для осуществления рыбоводства (аквакультуры)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Научное обеспечение сельского хозяйства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Хранение и переработка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сельскохозяйственной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продукции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Ведение личного подсобного хозяйства на полевых участках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1.16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Питомники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1.17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</w:t>
            </w:r>
          </w:p>
          <w:p w:rsidR="00206E11" w:rsidRPr="006C33EC" w:rsidRDefault="00206E11" w:rsidP="006C33EC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сельскохозяйственного</w:t>
            </w:r>
          </w:p>
          <w:p w:rsidR="00206E11" w:rsidRPr="006C33EC" w:rsidRDefault="00206E11" w:rsidP="006C33EC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производства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spacing w:before="0" w:beforeAutospacing="0" w:after="0" w:afterAutospacing="0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1.18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Сенокошение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Кошение трав, сбор и заготовка сена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1.19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Выпас</w:t>
            </w:r>
          </w:p>
          <w:p w:rsidR="00206E11" w:rsidRPr="006C33EC" w:rsidRDefault="00206E11" w:rsidP="006C33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сельскохозяйственных животных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6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Выпас сельскохозяйственных животных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1.20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Жилая застройка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3" w:anchor="/document/70736874/entry/102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2.1 - 2.3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14" w:anchor="/document/70736874/entry/1025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2.5 - 2.7.1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Для индивидуального жилищного строительства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выращивание сельскохозяйственных культур;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индивидуальных гаражей и хозяйственных построек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Малоэтажная многоквартирная жилая застройка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2.1.1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жилого дома, указанного в описании вида разрешенного использования с </w:t>
            </w:r>
            <w:hyperlink r:id="rId15" w:anchor="/document/70736874/entry/102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кодом 2.1</w:t>
              </w:r>
            </w:hyperlink>
            <w:r w:rsidRPr="006C33EC">
              <w:rPr>
                <w:color w:val="22272F"/>
                <w:sz w:val="23"/>
                <w:szCs w:val="23"/>
              </w:rPr>
              <w:t>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производство сельскохозяйственной продукции;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гаража и иных вспомогательных сооружений;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сельскохозяйственных животных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Блокированная жилая застройка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Передвижное жилье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Среднеэтажная жилая застройка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многоквартирных домов этажностью не выше восьми этажей;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благоустройство и озеленение;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подземных гаражей и автостоянок;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обустройство спортивных и детских площадок, площадок для отдыха;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Многоэтажная жилая застройка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(высотная застройка)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многоквартирных домов этажностью девять этажей и выше;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благоустройство и озеленение придомовых территорий;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2.6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1,07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Обслуживание жилой застройки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2.7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Хранение автотранспорта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2.7.1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16" w:anchor="/document/70736874/entry/103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3.1-3.10.2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Коммунальное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 </w:t>
            </w:r>
            <w:hyperlink r:id="rId17" w:anchor="/document/70736874/entry/131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3.1.1-3.1.2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Предоставление коммунальных услуг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3.1.1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3.1.2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1,69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Социальное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18" w:anchor="/document/70736874/entry/132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3.2.1 - 3.2.4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Дома социального обслуживания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3.2.1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Оказание социальной помощи населению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3.2.2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Оказание услуг связи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3.2.3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Общежития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 </w:t>
            </w:r>
            <w:hyperlink r:id="rId19" w:anchor="/document/70736874/entry/1047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кодом 4.7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3.2.4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Бытовое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Здравоохранение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 </w:t>
            </w:r>
            <w:hyperlink r:id="rId20" w:anchor="/document/70736874/entry/1034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3.4.1 - 3.4.2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Амбулаторно-поликлиническое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3.4.1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Стационарное медицинское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станций скорой помощи;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площадок санитарной авиации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3.4.2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Медицинские организации особого назначения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3.4.3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Образование и просвещение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1" w:anchor="/document/70736874/entry/1035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3.5.1 - 3.5.2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Дошкольное, начальное и среднее общее образование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3.5.1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Среднее и высшее профессиональное образование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3.5.2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Культурное развитие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 </w:t>
            </w:r>
            <w:hyperlink r:id="rId22" w:anchor="/document/70736874/entry/136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3.6.1-3.6.3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3.6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Объекты культурно-досуговой деятельности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3.6.1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Парки культуры и отдыха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парков культуры и отдыха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3.6.2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0,61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Цирки и зверинцы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3.6.3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Религиозное использование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3" w:anchor="/document/70736874/entry/137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3.7.1-3.7.2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3.7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религиозных обрядов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3.7.1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Религиозное управление и образование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3.7.2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Общественное управление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 </w:t>
            </w:r>
            <w:hyperlink r:id="rId24" w:anchor="/document/70736874/entry/138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3.8.1-3.8.2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3.8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Государственное управление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3.8.1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Представительская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3.8.2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научной деятельности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 </w:t>
            </w:r>
            <w:hyperlink r:id="rId25" w:anchor="/document/70736874/entry/1039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3.9.1 - 3.9.3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3.9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3.9.1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Проведение научных исследований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3.9.2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Проведение научных испытаний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3.9.3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Ветеринарное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 </w:t>
            </w:r>
            <w:hyperlink r:id="rId26" w:anchor="/document/70736874/entry/10310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3.10.1 - 3.10.2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3.10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Амбулаторное ветеринарное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3.10.1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Приюты для животных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3.10.2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Предпринимательство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 </w:t>
            </w:r>
            <w:hyperlink r:id="rId27" w:anchor="/document/70736874/entry/104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4.1-4.10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Деловое управление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6C33EC">
                <w:rPr>
                  <w:color w:val="22272F"/>
                  <w:sz w:val="23"/>
                  <w:szCs w:val="23"/>
                </w:rPr>
                <w:t>5000 кв. м</w:t>
              </w:r>
            </w:smartTag>
            <w:r w:rsidRPr="006C33EC">
              <w:rPr>
                <w:color w:val="22272F"/>
                <w:sz w:val="23"/>
                <w:szCs w:val="23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28" w:anchor="/document/70736874/entry/1045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4.5 - 4.8.2</w:t>
              </w:r>
            </w:hyperlink>
            <w:r w:rsidRPr="006C33EC">
              <w:rPr>
                <w:color w:val="22272F"/>
                <w:sz w:val="23"/>
                <w:szCs w:val="23"/>
              </w:rPr>
              <w:t>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Рынки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6C33EC">
                <w:rPr>
                  <w:color w:val="22272F"/>
                  <w:sz w:val="23"/>
                  <w:szCs w:val="23"/>
                </w:rPr>
                <w:t>200 кв. м</w:t>
              </w:r>
            </w:smartTag>
            <w:r w:rsidRPr="006C33EC">
              <w:rPr>
                <w:color w:val="22272F"/>
                <w:sz w:val="23"/>
                <w:szCs w:val="23"/>
              </w:rPr>
              <w:t>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Магазины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6C33EC">
                <w:rPr>
                  <w:color w:val="22272F"/>
                  <w:sz w:val="23"/>
                  <w:szCs w:val="23"/>
                </w:rPr>
                <w:t>5000 кв. м</w:t>
              </w:r>
            </w:smartTag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Банковская и страховая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Общественное питание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4.6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Гостиничное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4.7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Развлечения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развлечения.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29" w:anchor="/document/70736874/entry/148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4.8.1 - 4.8.3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4.8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Развлекательные мероприятия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4.8.1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Проведение азартных игр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4.8.2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15,76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Проведение азартных игр в игорных зонах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4.8.3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15,76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Служебные гаражи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 </w:t>
            </w:r>
            <w:hyperlink r:id="rId30" w:anchor="/document/70736874/entry/1030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3.0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31" w:anchor="/document/70736874/entry/1040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4.0</w:t>
              </w:r>
            </w:hyperlink>
            <w:r w:rsidRPr="006C33EC">
              <w:rPr>
                <w:color w:val="22272F"/>
                <w:sz w:val="23"/>
                <w:szCs w:val="23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4.9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Объекты дорожного сервиса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 </w:t>
            </w:r>
            <w:hyperlink r:id="rId32" w:anchor="/document/70736874/entry/1491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4.9.1.1 - 4.9.1.4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4.9.1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Заправка транспортных средств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4.9.1.1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81</w:t>
            </w:r>
            <w:r w:rsidRPr="006C33E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дорожного отдыха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4.9.1.2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Автомобильные мойки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4.9.1.3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3,25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Ремонт автомобилей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4.9.1.4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Выставочно-ярмарочная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4.10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Отдых (рекреация)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3" w:anchor="/document/70736874/entry/105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5.1 - 5.5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 </w:t>
            </w:r>
            <w:hyperlink r:id="rId34" w:anchor="/document/70736874/entry/151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5.1.1 - 5.1.7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спортивно-зрелищных мероприятий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5.1.1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занятий спортом в помещениях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5.1.2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Площадки для занятий спортом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5.1.3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Оборудованные площадки для занятий спортом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5.1.4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Водный 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5.1.5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Авиационный 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5.1.6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Спортивные базы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5.1.7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Природно-познавательный туризм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Туристическое обслуживание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5.2.1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Охота и рыбалка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Причалы для маломерных судов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Поля для гольфа или конных прогулок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5.5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Производственная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Недропользование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геологических изысканий;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Тяжелая промышленность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Автомобилестроительная промышленность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6.2.1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6,65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Легкая промышленность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Фармацевтическая промышленность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6.3.1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Пищевая промышленность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Нефтехимическая промышленность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6,65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Строительная промышленность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6.6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Энергетика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 </w:t>
            </w:r>
            <w:hyperlink r:id="rId35" w:anchor="/document/70736874/entry/103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кодом 3.1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6.7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Атомная энергетика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6.7.1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Связь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 </w:t>
            </w:r>
            <w:hyperlink r:id="rId36" w:anchor="/document/70736874/entry/131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3.1.1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37" w:anchor="/document/70736874/entry/1323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3.2.3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6.8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Склады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6.9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Складские площадки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6.9.1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космической деятельности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6.10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Целлюлозно-бумажная промышленность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6.11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Научно-производственная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6.12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Транспорт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38" w:anchor="/document/70736874/entry/107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7.1 -7.5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Железнодорожный транспорт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 </w:t>
            </w:r>
            <w:hyperlink r:id="rId39" w:anchor="/document/70736874/entry/171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7.1.1 - 7.1.2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Железнодорожные пути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железнодорожных путей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7.1.1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Обслуживание железнодорожных перевозок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7.1.2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Автомобильный транспорт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 автомобильного транспорта.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0" w:anchor="/document/70736874/entry/172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7.2.1 - 7.2.3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автомобильных дорог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1" w:anchor="/document/70736874/entry/1027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2.7.1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42" w:anchor="/document/70736874/entry/1049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4.9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43" w:anchor="/document/70736874/entry/1723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7.2.3</w:t>
              </w:r>
            </w:hyperlink>
            <w:r w:rsidRPr="006C33EC">
              <w:rPr>
                <w:color w:val="22272F"/>
                <w:sz w:val="23"/>
                <w:szCs w:val="23"/>
              </w:rPr>
              <w:t>, а также некапитальных сооружений, предназначенных для охраны транспортных средств;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7.2.1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Обслуживание перевозок пассажиров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 </w:t>
            </w:r>
            <w:hyperlink r:id="rId44" w:anchor="/document/70736874/entry/1076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кодом 7.6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7.2.2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Стоянки</w:t>
            </w:r>
          </w:p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транспорта общего пользования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7.2.3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Водный транспорт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Воздушный транспорт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Трубопроводный транспорт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7.5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Внеуличный транспорт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7.6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обороны и безопасности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8.0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ab/>
              <w:t>129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вооруженных сил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8.1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Охрана Государственной границы Российской Федерации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8.2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внутреннего правопорядка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8.3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Обеспечение деятельности по исполнению наказаний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8.4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Деятельность по особой охране и изучению природы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9.0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Охрана природных территорий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9.1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Курортная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9.2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Санаторная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лечебно-оздоровительных лагерей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9.2.1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Историко-культурная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9.3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Использование лесов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 </w:t>
            </w:r>
            <w:hyperlink r:id="rId45" w:anchor="/document/70736874/entry/1010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10.1 - 10.4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10.0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Заготовка древесины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10.1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Лесные плантации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10.2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Заготовка лесных ресурсов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10.3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Резервные леса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Деятельность, связанная с охраной лесов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10.4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Водные объекты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11.0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Общее пользование водными объектами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11.1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Специальное пользование водными объектами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11.2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Гидротехнические сооружения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11.3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Земельные участки (территории) общего пользования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Земельные участки общего пользования.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Содержание данного вида разрешенного использования включает в себя содержание видов разрешенного использования с </w:t>
            </w:r>
            <w:hyperlink r:id="rId46" w:anchor="/document/70736874/entry/1120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12.0.1 - 12.0.2</w:t>
              </w:r>
            </w:hyperlink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12.0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Улично-дорожная сеть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 </w:t>
            </w:r>
            <w:hyperlink r:id="rId47" w:anchor="/document/70736874/entry/1027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кодами 2.7.1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48" w:anchor="/document/70736874/entry/1049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4.9</w:t>
              </w:r>
            </w:hyperlink>
            <w:r w:rsidRPr="006C33EC">
              <w:rPr>
                <w:color w:val="22272F"/>
                <w:sz w:val="23"/>
                <w:szCs w:val="23"/>
              </w:rPr>
              <w:t>, </w:t>
            </w:r>
            <w:hyperlink r:id="rId49" w:anchor="/document/70736874/entry/1723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7.2.3</w:t>
              </w:r>
            </w:hyperlink>
            <w:r w:rsidRPr="006C33EC">
              <w:rPr>
                <w:color w:val="22272F"/>
                <w:sz w:val="23"/>
                <w:szCs w:val="23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12.0.1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Благоустройство территории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12.0.2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Ритуальная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кладбищ, крематориев и мест захоронения;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 соответствующих культовых сооружений;</w:t>
            </w:r>
          </w:p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12.1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Специальная деятельность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12.2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52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Запас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Отсутствие хозяйственной деятельности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12.3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1,75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Земельные участки общего назначения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13.0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Ведение огородничества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13.1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206E11" w:rsidRPr="006C33EC" w:rsidTr="002C1A75">
        <w:tc>
          <w:tcPr>
            <w:tcW w:w="900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520" w:type="dxa"/>
          </w:tcPr>
          <w:p w:rsidR="00206E11" w:rsidRPr="006C33EC" w:rsidRDefault="00206E11">
            <w:pPr>
              <w:pStyle w:val="s16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Ведение садоводства</w:t>
            </w:r>
          </w:p>
        </w:tc>
        <w:tc>
          <w:tcPr>
            <w:tcW w:w="4350" w:type="dxa"/>
          </w:tcPr>
          <w:p w:rsidR="00206E11" w:rsidRPr="006C33EC" w:rsidRDefault="00206E11" w:rsidP="006C33EC">
            <w:pPr>
              <w:pStyle w:val="s1"/>
              <w:jc w:val="both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50" w:anchor="/document/70736874/entry/1021" w:history="1">
              <w:r w:rsidRPr="006C33EC">
                <w:rPr>
                  <w:rStyle w:val="Hyperlink"/>
                  <w:color w:val="551A8B"/>
                  <w:sz w:val="23"/>
                  <w:szCs w:val="23"/>
                </w:rPr>
                <w:t>кодом 2.1</w:t>
              </w:r>
            </w:hyperlink>
            <w:r w:rsidRPr="006C33EC">
              <w:rPr>
                <w:color w:val="22272F"/>
                <w:sz w:val="23"/>
                <w:szCs w:val="23"/>
              </w:rPr>
              <w:t>, хозяйственных построек и гаражей</w:t>
            </w:r>
          </w:p>
        </w:tc>
        <w:tc>
          <w:tcPr>
            <w:tcW w:w="1134" w:type="dxa"/>
          </w:tcPr>
          <w:p w:rsidR="00206E11" w:rsidRPr="006C33EC" w:rsidRDefault="00206E11" w:rsidP="006C33EC">
            <w:pPr>
              <w:pStyle w:val="s1"/>
              <w:jc w:val="center"/>
              <w:rPr>
                <w:color w:val="22272F"/>
                <w:sz w:val="23"/>
                <w:szCs w:val="23"/>
              </w:rPr>
            </w:pPr>
            <w:r w:rsidRPr="006C33EC">
              <w:rPr>
                <w:color w:val="22272F"/>
                <w:sz w:val="23"/>
                <w:szCs w:val="23"/>
              </w:rPr>
              <w:t>13.2</w:t>
            </w:r>
          </w:p>
        </w:tc>
        <w:tc>
          <w:tcPr>
            <w:tcW w:w="1275" w:type="dxa"/>
          </w:tcPr>
          <w:p w:rsidR="00206E11" w:rsidRPr="006C33EC" w:rsidRDefault="00206E11" w:rsidP="006C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E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206E11" w:rsidRPr="003375B2" w:rsidRDefault="00206E11" w:rsidP="003375B2">
      <w:pPr>
        <w:rPr>
          <w:rFonts w:ascii="Times New Roman" w:hAnsi="Times New Roman"/>
          <w:sz w:val="24"/>
          <w:szCs w:val="24"/>
        </w:rPr>
      </w:pP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</w:p>
    <w:p w:rsidR="00206E11" w:rsidRPr="00A74F25" w:rsidRDefault="00206E11" w:rsidP="003375B2">
      <w:pPr>
        <w:rPr>
          <w:rFonts w:ascii="Times New Roman" w:hAnsi="Times New Roman"/>
          <w:sz w:val="24"/>
          <w:szCs w:val="24"/>
        </w:rPr>
      </w:pP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  <w:r w:rsidRPr="003375B2">
        <w:rPr>
          <w:rFonts w:ascii="Times New Roman" w:hAnsi="Times New Roman"/>
          <w:sz w:val="24"/>
          <w:szCs w:val="24"/>
        </w:rPr>
        <w:tab/>
      </w:r>
    </w:p>
    <w:sectPr w:rsidR="00206E11" w:rsidRPr="00A74F25" w:rsidSect="003B3613">
      <w:headerReference w:type="default" r:id="rId5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E11" w:rsidRDefault="00206E11" w:rsidP="001665F3">
      <w:pPr>
        <w:spacing w:after="0" w:line="240" w:lineRule="auto"/>
      </w:pPr>
      <w:r>
        <w:separator/>
      </w:r>
    </w:p>
  </w:endnote>
  <w:endnote w:type="continuationSeparator" w:id="0">
    <w:p w:rsidR="00206E11" w:rsidRDefault="00206E11" w:rsidP="0016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E11" w:rsidRDefault="00206E11" w:rsidP="001665F3">
      <w:pPr>
        <w:spacing w:after="0" w:line="240" w:lineRule="auto"/>
      </w:pPr>
      <w:r>
        <w:separator/>
      </w:r>
    </w:p>
  </w:footnote>
  <w:footnote w:type="continuationSeparator" w:id="0">
    <w:p w:rsidR="00206E11" w:rsidRDefault="00206E11" w:rsidP="0016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11" w:rsidRDefault="00206E11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206E11" w:rsidRDefault="00206E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4037"/>
    <w:multiLevelType w:val="hybridMultilevel"/>
    <w:tmpl w:val="0758F4F6"/>
    <w:lvl w:ilvl="0" w:tplc="D0D040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19D"/>
    <w:rsid w:val="0012639A"/>
    <w:rsid w:val="001665F3"/>
    <w:rsid w:val="001770F7"/>
    <w:rsid w:val="00177C8B"/>
    <w:rsid w:val="00203BDD"/>
    <w:rsid w:val="00206E11"/>
    <w:rsid w:val="00227BE6"/>
    <w:rsid w:val="002C1A75"/>
    <w:rsid w:val="00337517"/>
    <w:rsid w:val="003375B2"/>
    <w:rsid w:val="0037067C"/>
    <w:rsid w:val="00383F59"/>
    <w:rsid w:val="003B3613"/>
    <w:rsid w:val="0044489B"/>
    <w:rsid w:val="005A5334"/>
    <w:rsid w:val="005B2416"/>
    <w:rsid w:val="00631609"/>
    <w:rsid w:val="00694144"/>
    <w:rsid w:val="006C33EC"/>
    <w:rsid w:val="00737940"/>
    <w:rsid w:val="00762EA6"/>
    <w:rsid w:val="00772DBE"/>
    <w:rsid w:val="0079717D"/>
    <w:rsid w:val="00807279"/>
    <w:rsid w:val="00823CA6"/>
    <w:rsid w:val="00827391"/>
    <w:rsid w:val="00845857"/>
    <w:rsid w:val="008C5270"/>
    <w:rsid w:val="00902B4F"/>
    <w:rsid w:val="00981F7C"/>
    <w:rsid w:val="0098219D"/>
    <w:rsid w:val="009A3B74"/>
    <w:rsid w:val="00A119D8"/>
    <w:rsid w:val="00A416F8"/>
    <w:rsid w:val="00A74F25"/>
    <w:rsid w:val="00A8317B"/>
    <w:rsid w:val="00AA03BC"/>
    <w:rsid w:val="00B84884"/>
    <w:rsid w:val="00BB6BE3"/>
    <w:rsid w:val="00BC52A8"/>
    <w:rsid w:val="00C76EED"/>
    <w:rsid w:val="00CE37CC"/>
    <w:rsid w:val="00D034DE"/>
    <w:rsid w:val="00D46690"/>
    <w:rsid w:val="00D652DA"/>
    <w:rsid w:val="00E2722E"/>
    <w:rsid w:val="00E55810"/>
    <w:rsid w:val="00E57CD4"/>
    <w:rsid w:val="00EA3F80"/>
    <w:rsid w:val="00EA4F68"/>
    <w:rsid w:val="00EC56BB"/>
    <w:rsid w:val="00F0417F"/>
    <w:rsid w:val="00F32B49"/>
    <w:rsid w:val="00F6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2D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0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76EE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37940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A74F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Normal"/>
    <w:uiPriority w:val="99"/>
    <w:rsid w:val="003375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665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665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9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hyperlink" Target="http://mobileonline.garant.ru/" TargetMode="External"/><Relationship Id="rId42" Type="http://schemas.openxmlformats.org/officeDocument/2006/relationships/hyperlink" Target="http://mobileonline.garant.ru/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hyperlink" Target="http://mobileonline.garant.ru/" TargetMode="External"/><Relationship Id="rId38" Type="http://schemas.openxmlformats.org/officeDocument/2006/relationships/hyperlink" Target="http://mobileonline.garant.ru/" TargetMode="External"/><Relationship Id="rId46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http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http://mobileonline.garant.ru/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http://mobileonline.garant.ru/" TargetMode="External"/><Relationship Id="rId45" Type="http://schemas.openxmlformats.org/officeDocument/2006/relationships/hyperlink" Target="http://mobileonline.garant.ru/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36" Type="http://schemas.openxmlformats.org/officeDocument/2006/relationships/hyperlink" Target="http://mobileonline.garant.ru/" TargetMode="External"/><Relationship Id="rId49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4" Type="http://schemas.openxmlformats.org/officeDocument/2006/relationships/hyperlink" Target="http://mobileonline.garant.ru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http://mobileonline.garant.ru/" TargetMode="External"/><Relationship Id="rId43" Type="http://schemas.openxmlformats.org/officeDocument/2006/relationships/hyperlink" Target="http://mobileonline.garant.ru/" TargetMode="External"/><Relationship Id="rId48" Type="http://schemas.openxmlformats.org/officeDocument/2006/relationships/hyperlink" Target="http://mobileonline.garant.ru/" TargetMode="External"/><Relationship Id="rId8" Type="http://schemas.openxmlformats.org/officeDocument/2006/relationships/hyperlink" Target="http://mobileonline.garant.ru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28</Pages>
  <Words>8348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Сарварова Ирина Раисовна</dc:creator>
  <cp:keywords/>
  <dc:description/>
  <cp:lastModifiedBy>Пользователь Windows</cp:lastModifiedBy>
  <cp:revision>6</cp:revision>
  <cp:lastPrinted>2020-10-23T11:22:00Z</cp:lastPrinted>
  <dcterms:created xsi:type="dcterms:W3CDTF">2020-09-09T13:03:00Z</dcterms:created>
  <dcterms:modified xsi:type="dcterms:W3CDTF">2020-10-23T11:24:00Z</dcterms:modified>
</cp:coreProperties>
</file>